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8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438"/>
        <w:gridCol w:w="3092"/>
        <w:gridCol w:w="35"/>
        <w:gridCol w:w="40"/>
        <w:gridCol w:w="43"/>
        <w:gridCol w:w="3770"/>
        <w:tblGridChange w:id="0">
          <w:tblGrid>
            <w:gridCol w:w="2438"/>
            <w:gridCol w:w="3092"/>
            <w:gridCol w:w="35"/>
            <w:gridCol w:w="40"/>
            <w:gridCol w:w="43"/>
            <w:gridCol w:w="377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Year 5 Summer Term</w:t>
            </w:r>
          </w:p>
        </w:tc>
      </w:tr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Maths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Percentages and Decimals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Properties of Shape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Garamond" w:cs="Garamond" w:eastAsia="Garamond" w:hAnsi="Garamond"/>
                <w:b w:val="0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(Writing)</w:t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Explanations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Persuasion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Limericks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Texts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Journey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Science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Feel the force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Circle of Life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Reproduction in Plants and Animals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History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Local History – Liverpool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Geography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Trade and Economy</w:t>
            </w:r>
          </w:p>
        </w:tc>
      </w:tr>
      <w:tr>
        <w:trPr>
          <w:cantSplit w:val="0"/>
          <w:trHeight w:val="16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Art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Drawing and Painting (on different surfaces)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Communal picnic drawing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Drawing Outside &amp; Never-Ending Landscapes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How do hadith guide Muslims through the journey of life?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In the journey of life, what makes things better and what makes things worse?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French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Calendar and celebrations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Animals I like and don’t like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DT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Mechanical systems – DATA project: ‘Moving history book - levers and linkages’</w:t>
            </w:r>
          </w:p>
        </w:tc>
      </w:tr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Computing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Programming A – Selection in physical computing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Programming B – Selection in quizzes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PE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OAA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Basketball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Athletics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Music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The Victorians</w:t>
            </w:r>
          </w:p>
        </w:tc>
      </w:tr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PHSE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Keeping / Staying Safe - Peer Pressure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The Working World - Enterprise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E4BE7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39"/>
    <w:rsid w:val="008E4B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4-Accent1">
    <w:name w:val="Grid Table 4 Accent 1"/>
    <w:basedOn w:val="TableNormal"/>
    <w:uiPriority w:val="49"/>
    <w:rsid w:val="008E4BE7"/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8E4BE7"/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table" w:styleId="GridTable5Dark-Accent1">
    <w:name w:val="Grid Table 5 Dark Accent 1"/>
    <w:basedOn w:val="TableNormal"/>
    <w:uiPriority w:val="50"/>
    <w:rsid w:val="008E4BE7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band1Vert">
      <w:tblPr/>
      <w:tcPr>
        <w:shd w:color="auto" w:fill="b4c6e7" w:themeFill="accent1" w:themeFillTint="000066" w:val="clear"/>
      </w:tcPr>
    </w:tblStylePr>
    <w:tblStylePr w:type="band1Horz">
      <w:tblPr/>
      <w:tcPr>
        <w:shd w:color="auto" w:fill="b4c6e7" w:themeFill="accent1" w:themeFillTint="00006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4PMorKTcodFAKwgdjxNJ0+va6w==">AMUW2mV7EfTNVZO990deLdHaaMlPQB/drpEOerOTqr/KQnQVGfZ93tjygdfykRXZvckmaqXWBr+qtWyBaUg9TE9BvpsBsXkRUPOaCFsupGcohVQp68SgGUI=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2022-04-27T17:52:00Z</dcterms:created>
  <dc:creator>Tasia Ramejkis</dc:creator>
</cp:coreProperties>
</file>