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5C5" w:rsidRDefault="008D75C5" w:rsidP="008D75C5">
      <w:pPr>
        <w:spacing w:after="120" w:line="240" w:lineRule="auto"/>
        <w:jc w:val="center"/>
        <w:rPr>
          <w:rFonts w:ascii="Garamond" w:eastAsia="MS Mincho" w:hAnsi="Garamond" w:cs="Times New Roman"/>
          <w:b/>
          <w:sz w:val="72"/>
          <w:szCs w:val="24"/>
          <w:lang w:val="en-US"/>
        </w:rPr>
      </w:pPr>
    </w:p>
    <w:p w:rsidR="008D75C5" w:rsidRDefault="008D75C5" w:rsidP="008D75C5">
      <w:pPr>
        <w:spacing w:after="120" w:line="240" w:lineRule="auto"/>
        <w:jc w:val="center"/>
        <w:rPr>
          <w:rFonts w:ascii="Garamond" w:eastAsia="MS Mincho" w:hAnsi="Garamond" w:cs="Times New Roman"/>
          <w:b/>
          <w:sz w:val="72"/>
          <w:szCs w:val="24"/>
          <w:lang w:val="en-US"/>
        </w:rPr>
      </w:pPr>
    </w:p>
    <w:p w:rsidR="008D75C5" w:rsidRDefault="008D75C5" w:rsidP="008D75C5">
      <w:pPr>
        <w:spacing w:after="120" w:line="240" w:lineRule="auto"/>
        <w:jc w:val="center"/>
        <w:rPr>
          <w:rFonts w:ascii="Garamond" w:eastAsia="MS Mincho" w:hAnsi="Garamond" w:cs="Times New Roman"/>
          <w:b/>
          <w:sz w:val="72"/>
          <w:szCs w:val="24"/>
          <w:lang w:val="en-US"/>
        </w:rPr>
      </w:pPr>
    </w:p>
    <w:p w:rsidR="008D75C5" w:rsidRDefault="008D75C5" w:rsidP="008D75C5">
      <w:pPr>
        <w:spacing w:after="120" w:line="240" w:lineRule="auto"/>
        <w:jc w:val="center"/>
        <w:rPr>
          <w:rFonts w:ascii="Garamond" w:eastAsia="MS Mincho" w:hAnsi="Garamond" w:cs="Times New Roman"/>
          <w:b/>
          <w:sz w:val="72"/>
          <w:szCs w:val="24"/>
          <w:lang w:val="en-US"/>
        </w:rPr>
      </w:pPr>
      <w:r>
        <w:rPr>
          <w:rFonts w:ascii="Garamond" w:eastAsia="MS Mincho" w:hAnsi="Garamond" w:cs="Times New Roman"/>
          <w:b/>
          <w:sz w:val="72"/>
          <w:szCs w:val="24"/>
          <w:lang w:val="en-US"/>
        </w:rPr>
        <w:t>Curriculum</w:t>
      </w:r>
      <w:r w:rsidRPr="00F14DDB">
        <w:rPr>
          <w:rFonts w:ascii="Garamond" w:eastAsia="MS Mincho" w:hAnsi="Garamond" w:cs="Times New Roman"/>
          <w:b/>
          <w:sz w:val="72"/>
          <w:szCs w:val="24"/>
          <w:lang w:val="en-US"/>
        </w:rPr>
        <w:t xml:space="preserve"> Policy</w:t>
      </w:r>
    </w:p>
    <w:p w:rsidR="008D75C5" w:rsidRPr="00F14DDB" w:rsidRDefault="001409AE" w:rsidP="008D75C5">
      <w:pPr>
        <w:spacing w:after="120" w:line="240" w:lineRule="auto"/>
        <w:jc w:val="center"/>
        <w:rPr>
          <w:rFonts w:ascii="Garamond" w:eastAsia="MS Mincho" w:hAnsi="Garamond" w:cs="Times New Roman"/>
          <w:b/>
          <w:sz w:val="72"/>
          <w:szCs w:val="24"/>
          <w:lang w:val="en-US"/>
        </w:rPr>
      </w:pPr>
      <w:r>
        <w:rPr>
          <w:rFonts w:ascii="Garamond" w:eastAsia="MS Mincho" w:hAnsi="Garamond" w:cs="Times New Roman"/>
          <w:b/>
          <w:sz w:val="72"/>
          <w:szCs w:val="24"/>
          <w:lang w:val="en-US"/>
        </w:rPr>
        <w:t>2023-24</w:t>
      </w:r>
    </w:p>
    <w:p w:rsidR="008D75C5" w:rsidRPr="00F14DDB" w:rsidRDefault="008D75C5" w:rsidP="008D75C5">
      <w:pPr>
        <w:spacing w:after="240"/>
        <w:jc w:val="center"/>
        <w:rPr>
          <w:rFonts w:ascii="Garamond" w:eastAsia="MS Mincho" w:hAnsi="Garamond" w:cs="Times New Roman"/>
          <w:sz w:val="28"/>
          <w:szCs w:val="28"/>
          <w:lang w:val="en-US"/>
        </w:rPr>
      </w:pPr>
    </w:p>
    <w:p w:rsidR="008D75C5" w:rsidRDefault="008D75C5" w:rsidP="008D75C5"/>
    <w:p w:rsidR="008D75C5" w:rsidRDefault="008D75C5" w:rsidP="008D75C5"/>
    <w:p w:rsidR="008D75C5" w:rsidRDefault="008D75C5" w:rsidP="008D75C5"/>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8D75C5" w:rsidRPr="004E1896" w:rsidTr="001409AE">
        <w:trPr>
          <w:jc w:val="center"/>
        </w:trPr>
        <w:tc>
          <w:tcPr>
            <w:tcW w:w="3969" w:type="dxa"/>
            <w:tcBorders>
              <w:top w:val="single" w:sz="4" w:space="0" w:color="auto"/>
              <w:left w:val="single" w:sz="4" w:space="0" w:color="auto"/>
              <w:bottom w:val="single" w:sz="4" w:space="0" w:color="auto"/>
              <w:right w:val="single" w:sz="4" w:space="0" w:color="auto"/>
            </w:tcBorders>
          </w:tcPr>
          <w:p w:rsidR="008D75C5" w:rsidRDefault="008D75C5" w:rsidP="001409AE">
            <w:pPr>
              <w:pStyle w:val="NoSpacing"/>
              <w:rPr>
                <w:rFonts w:ascii="Garamond" w:hAnsi="Garamond" w:cs="Arial"/>
                <w:sz w:val="24"/>
                <w:szCs w:val="24"/>
              </w:rPr>
            </w:pPr>
            <w:r w:rsidRPr="004E1896">
              <w:rPr>
                <w:rFonts w:ascii="Garamond" w:hAnsi="Garamond" w:cs="Arial"/>
                <w:sz w:val="24"/>
                <w:szCs w:val="24"/>
              </w:rPr>
              <w:t>Date discussed with Staff:</w:t>
            </w:r>
          </w:p>
          <w:p w:rsidR="008D75C5" w:rsidRPr="004E1896" w:rsidRDefault="001409AE" w:rsidP="001409AE">
            <w:pPr>
              <w:pStyle w:val="NoSpacing"/>
              <w:rPr>
                <w:rFonts w:ascii="Garamond" w:hAnsi="Garamond" w:cs="Arial"/>
                <w:sz w:val="24"/>
                <w:szCs w:val="24"/>
              </w:rPr>
            </w:pPr>
            <w:r>
              <w:rPr>
                <w:rFonts w:ascii="Garamond" w:hAnsi="Garamond" w:cs="Arial"/>
                <w:sz w:val="24"/>
                <w:szCs w:val="24"/>
              </w:rPr>
              <w:t>June  2023</w:t>
            </w:r>
          </w:p>
        </w:tc>
        <w:tc>
          <w:tcPr>
            <w:tcW w:w="3969" w:type="dxa"/>
            <w:tcBorders>
              <w:top w:val="single" w:sz="4" w:space="0" w:color="auto"/>
              <w:left w:val="single" w:sz="4" w:space="0" w:color="auto"/>
              <w:bottom w:val="single" w:sz="4" w:space="0" w:color="auto"/>
              <w:right w:val="single" w:sz="4" w:space="0" w:color="auto"/>
            </w:tcBorders>
          </w:tcPr>
          <w:p w:rsidR="008D75C5" w:rsidRDefault="008D75C5" w:rsidP="001409AE">
            <w:pPr>
              <w:pStyle w:val="NoSpacing"/>
              <w:rPr>
                <w:rFonts w:ascii="Garamond" w:hAnsi="Garamond" w:cs="Arial"/>
                <w:sz w:val="24"/>
                <w:szCs w:val="24"/>
              </w:rPr>
            </w:pPr>
            <w:r w:rsidRPr="004E1896">
              <w:rPr>
                <w:rFonts w:ascii="Garamond" w:hAnsi="Garamond" w:cs="Arial"/>
                <w:sz w:val="24"/>
                <w:szCs w:val="24"/>
              </w:rPr>
              <w:t>Date discussed with Governors:</w:t>
            </w:r>
          </w:p>
          <w:p w:rsidR="008D75C5" w:rsidRPr="004E1896" w:rsidRDefault="001409AE" w:rsidP="001409AE">
            <w:pPr>
              <w:pStyle w:val="NoSpacing"/>
              <w:rPr>
                <w:rFonts w:ascii="Garamond" w:hAnsi="Garamond" w:cs="Arial"/>
                <w:sz w:val="24"/>
                <w:szCs w:val="24"/>
              </w:rPr>
            </w:pPr>
            <w:r>
              <w:rPr>
                <w:rFonts w:ascii="Garamond" w:hAnsi="Garamond" w:cs="Arial"/>
                <w:sz w:val="24"/>
                <w:szCs w:val="24"/>
              </w:rPr>
              <w:t>June 2023</w:t>
            </w:r>
          </w:p>
          <w:p w:rsidR="008D75C5" w:rsidRPr="004E1896" w:rsidRDefault="008D75C5" w:rsidP="001409AE">
            <w:pPr>
              <w:pStyle w:val="NoSpacing"/>
              <w:rPr>
                <w:rFonts w:ascii="Garamond" w:hAnsi="Garamond" w:cs="Arial"/>
                <w:sz w:val="24"/>
                <w:szCs w:val="24"/>
              </w:rPr>
            </w:pPr>
            <w:r w:rsidRPr="004E1896">
              <w:rPr>
                <w:rFonts w:ascii="Garamond" w:hAnsi="Garamond" w:cs="Arial"/>
                <w:sz w:val="24"/>
                <w:szCs w:val="24"/>
              </w:rPr>
              <w:tab/>
            </w:r>
          </w:p>
        </w:tc>
      </w:tr>
    </w:tbl>
    <w:p w:rsidR="008D75C5" w:rsidRPr="004E1896" w:rsidRDefault="008D75C5" w:rsidP="008D75C5">
      <w:pPr>
        <w:rPr>
          <w:rFonts w:ascii="Garamond" w:eastAsia="Arial Unicode MS" w:hAnsi="Garamond"/>
          <w:b/>
          <w:color w:val="000000"/>
          <w:szCs w:val="20"/>
          <w:u w:color="000000"/>
          <w:lang w:eastAsia="en-GB"/>
        </w:rPr>
      </w:pPr>
    </w:p>
    <w:p w:rsidR="008D75C5" w:rsidRPr="004E1896" w:rsidRDefault="008D75C5" w:rsidP="008D75C5">
      <w:pPr>
        <w:spacing w:after="120" w:line="240" w:lineRule="auto"/>
        <w:jc w:val="center"/>
        <w:rPr>
          <w:rFonts w:ascii="Garamond" w:eastAsia="MS Mincho" w:hAnsi="Garamond" w:cs="Times New Roman"/>
          <w:sz w:val="20"/>
          <w:szCs w:val="24"/>
          <w:lang w:val="en-US"/>
        </w:rPr>
      </w:pPr>
    </w:p>
    <w:p w:rsidR="008D75C5" w:rsidRPr="004E1896" w:rsidRDefault="008D75C5" w:rsidP="008D75C5">
      <w:pPr>
        <w:spacing w:after="0" w:line="240" w:lineRule="auto"/>
        <w:rPr>
          <w:rFonts w:ascii="Garamond" w:hAnsi="Garamond"/>
          <w:bCs/>
          <w:sz w:val="96"/>
          <w:szCs w:val="96"/>
        </w:rPr>
      </w:pPr>
    </w:p>
    <w:p w:rsidR="008D75C5" w:rsidRPr="00403303" w:rsidRDefault="008D75C5" w:rsidP="008D75C5">
      <w:pPr>
        <w:spacing w:after="0" w:line="240" w:lineRule="auto"/>
        <w:rPr>
          <w:rFonts w:ascii="Calibri" w:hAnsi="Calibri"/>
          <w:bCs/>
          <w:sz w:val="96"/>
          <w:szCs w:val="96"/>
        </w:rPr>
      </w:pPr>
    </w:p>
    <w:p w:rsidR="008D75C5" w:rsidRDefault="008D75C5" w:rsidP="008D75C5">
      <w:pPr>
        <w:spacing w:after="0" w:line="240" w:lineRule="auto"/>
        <w:rPr>
          <w:rFonts w:ascii="Calibri" w:hAnsi="Calibri"/>
          <w:b/>
          <w:bCs/>
          <w:sz w:val="24"/>
          <w:szCs w:val="24"/>
        </w:rPr>
      </w:pPr>
    </w:p>
    <w:p w:rsidR="008D75C5" w:rsidRDefault="008D75C5" w:rsidP="008D75C5">
      <w:pPr>
        <w:spacing w:after="0" w:line="240" w:lineRule="auto"/>
        <w:rPr>
          <w:rFonts w:ascii="Calibri" w:hAnsi="Calibri"/>
          <w:b/>
          <w:bCs/>
          <w:sz w:val="24"/>
          <w:szCs w:val="24"/>
        </w:rPr>
      </w:pPr>
    </w:p>
    <w:p w:rsidR="008D75C5" w:rsidRDefault="008D75C5" w:rsidP="008D75C5">
      <w:pPr>
        <w:spacing w:after="0" w:line="240" w:lineRule="auto"/>
        <w:rPr>
          <w:rFonts w:ascii="Calibri" w:hAnsi="Calibri"/>
          <w:b/>
          <w:bCs/>
          <w:sz w:val="24"/>
          <w:szCs w:val="24"/>
        </w:rPr>
      </w:pPr>
    </w:p>
    <w:p w:rsidR="008D75C5" w:rsidRDefault="008D75C5" w:rsidP="008D75C5">
      <w:pPr>
        <w:spacing w:after="0" w:line="240" w:lineRule="auto"/>
        <w:rPr>
          <w:rFonts w:ascii="Calibri" w:hAnsi="Calibri"/>
          <w:b/>
          <w:bCs/>
          <w:sz w:val="24"/>
          <w:szCs w:val="24"/>
        </w:rPr>
      </w:pPr>
    </w:p>
    <w:p w:rsidR="008D75C5" w:rsidRPr="00830099" w:rsidRDefault="008D75C5" w:rsidP="008D75C5">
      <w:pPr>
        <w:jc w:val="center"/>
        <w:rPr>
          <w:rFonts w:ascii="Lucida Calligraphy" w:eastAsia="Times New Roman" w:hAnsi="Lucida Calligraphy" w:cs="Times New Roman"/>
          <w:b/>
          <w:sz w:val="36"/>
          <w:szCs w:val="36"/>
        </w:rPr>
      </w:pPr>
    </w:p>
    <w:p w:rsidR="008D75C5" w:rsidRDefault="008D75C5" w:rsidP="008D75C5">
      <w:pPr>
        <w:jc w:val="center"/>
        <w:rPr>
          <w:rFonts w:ascii="Garamond" w:eastAsia="Times New Roman" w:hAnsi="Garamond" w:cs="Times New Roman"/>
          <w:b/>
          <w:sz w:val="24"/>
          <w:szCs w:val="24"/>
          <w:u w:val="single"/>
        </w:rPr>
      </w:pPr>
    </w:p>
    <w:p w:rsidR="008D75C5" w:rsidRPr="004E1896" w:rsidRDefault="008D75C5" w:rsidP="008D75C5">
      <w:pPr>
        <w:jc w:val="center"/>
        <w:rPr>
          <w:rFonts w:ascii="Garamond" w:eastAsia="Times New Roman" w:hAnsi="Garamond" w:cs="Times New Roman"/>
          <w:b/>
          <w:sz w:val="24"/>
          <w:szCs w:val="24"/>
          <w:u w:val="single"/>
        </w:rPr>
      </w:pPr>
      <w:proofErr w:type="spellStart"/>
      <w:r w:rsidRPr="004E1896">
        <w:rPr>
          <w:rFonts w:ascii="Garamond" w:eastAsia="Times New Roman" w:hAnsi="Garamond" w:cs="Times New Roman"/>
          <w:b/>
          <w:sz w:val="24"/>
          <w:szCs w:val="24"/>
          <w:u w:val="single"/>
        </w:rPr>
        <w:lastRenderedPageBreak/>
        <w:t>Brookhurst</w:t>
      </w:r>
      <w:proofErr w:type="spellEnd"/>
      <w:r w:rsidRPr="004E1896">
        <w:rPr>
          <w:rFonts w:ascii="Garamond" w:eastAsia="Times New Roman" w:hAnsi="Garamond" w:cs="Times New Roman"/>
          <w:b/>
          <w:sz w:val="24"/>
          <w:szCs w:val="24"/>
          <w:u w:val="single"/>
        </w:rPr>
        <w:t xml:space="preserve"> Primary School</w:t>
      </w:r>
    </w:p>
    <w:p w:rsidR="008D75C5" w:rsidRPr="004E1896" w:rsidRDefault="008D75C5" w:rsidP="008D75C5">
      <w:pPr>
        <w:jc w:val="center"/>
        <w:rPr>
          <w:rFonts w:ascii="Garamond" w:eastAsia="Times New Roman" w:hAnsi="Garamond" w:cs="Times New Roman"/>
          <w:b/>
          <w:sz w:val="24"/>
          <w:szCs w:val="24"/>
          <w:u w:val="single"/>
        </w:rPr>
      </w:pPr>
      <w:r w:rsidRPr="004E1896">
        <w:rPr>
          <w:rFonts w:ascii="Garamond" w:eastAsia="Times New Roman" w:hAnsi="Garamond" w:cs="Times New Roman"/>
          <w:b/>
          <w:sz w:val="24"/>
          <w:szCs w:val="24"/>
          <w:u w:val="single"/>
        </w:rPr>
        <w:t>Curriculum Policy</w:t>
      </w:r>
    </w:p>
    <w:p w:rsidR="007866CD" w:rsidRDefault="001409AE" w:rsidP="008D75C5">
      <w:pPr>
        <w:rPr>
          <w:rFonts w:ascii="Garamond" w:eastAsia="Times New Roman" w:hAnsi="Garamond" w:cs="Times New Roman"/>
          <w:sz w:val="24"/>
          <w:szCs w:val="24"/>
        </w:rPr>
      </w:pPr>
      <w:r>
        <w:rPr>
          <w:rFonts w:ascii="Garamond" w:eastAsia="Times New Roman" w:hAnsi="Garamond" w:cs="Times New Roman"/>
          <w:sz w:val="24"/>
          <w:szCs w:val="24"/>
        </w:rPr>
        <w:t xml:space="preserve">At </w:t>
      </w:r>
      <w:proofErr w:type="spellStart"/>
      <w:r>
        <w:rPr>
          <w:rFonts w:ascii="Garamond" w:eastAsia="Times New Roman" w:hAnsi="Garamond" w:cs="Times New Roman"/>
          <w:sz w:val="24"/>
          <w:szCs w:val="24"/>
        </w:rPr>
        <w:t>Brookhurst</w:t>
      </w:r>
      <w:proofErr w:type="spellEnd"/>
      <w:r>
        <w:rPr>
          <w:rFonts w:ascii="Garamond" w:eastAsia="Times New Roman" w:hAnsi="Garamond" w:cs="Times New Roman"/>
          <w:sz w:val="24"/>
          <w:szCs w:val="24"/>
        </w:rPr>
        <w:t xml:space="preserve"> Primary, we have been on a journey of </w:t>
      </w:r>
      <w:r w:rsidR="004613C2" w:rsidRPr="004613C2">
        <w:rPr>
          <w:rFonts w:ascii="Garamond" w:eastAsia="Times New Roman" w:hAnsi="Garamond" w:cs="Times New Roman"/>
          <w:b/>
          <w:sz w:val="24"/>
          <w:szCs w:val="24"/>
        </w:rPr>
        <w:t xml:space="preserve">curriculum </w:t>
      </w:r>
      <w:r w:rsidRPr="004613C2">
        <w:rPr>
          <w:rFonts w:ascii="Garamond" w:eastAsia="Times New Roman" w:hAnsi="Garamond" w:cs="Times New Roman"/>
          <w:b/>
          <w:sz w:val="24"/>
          <w:szCs w:val="24"/>
        </w:rPr>
        <w:t>development</w:t>
      </w:r>
      <w:r>
        <w:rPr>
          <w:rFonts w:ascii="Garamond" w:eastAsia="Times New Roman" w:hAnsi="Garamond" w:cs="Times New Roman"/>
          <w:sz w:val="24"/>
          <w:szCs w:val="24"/>
        </w:rPr>
        <w:t xml:space="preserve"> that will see the creation of a besp</w:t>
      </w:r>
      <w:r w:rsidR="004613C2">
        <w:rPr>
          <w:rFonts w:ascii="Garamond" w:eastAsia="Times New Roman" w:hAnsi="Garamond" w:cs="Times New Roman"/>
          <w:sz w:val="24"/>
          <w:szCs w:val="24"/>
        </w:rPr>
        <w:t>oke, cohesive curriculum for the children, reflective of the</w:t>
      </w:r>
      <w:r>
        <w:rPr>
          <w:rFonts w:ascii="Garamond" w:eastAsia="Times New Roman" w:hAnsi="Garamond" w:cs="Times New Roman"/>
          <w:sz w:val="24"/>
          <w:szCs w:val="24"/>
        </w:rPr>
        <w:t xml:space="preserve"> community, whilst st</w:t>
      </w:r>
      <w:r w:rsidR="004613C2">
        <w:rPr>
          <w:rFonts w:ascii="Garamond" w:eastAsia="Times New Roman" w:hAnsi="Garamond" w:cs="Times New Roman"/>
          <w:sz w:val="24"/>
          <w:szCs w:val="24"/>
        </w:rPr>
        <w:t>eeped in knowledge, offering the</w:t>
      </w:r>
      <w:r>
        <w:rPr>
          <w:rFonts w:ascii="Garamond" w:eastAsia="Times New Roman" w:hAnsi="Garamond" w:cs="Times New Roman"/>
          <w:sz w:val="24"/>
          <w:szCs w:val="24"/>
        </w:rPr>
        <w:t xml:space="preserve"> children opportunities to enrich an</w:t>
      </w:r>
      <w:r w:rsidR="00EC6790">
        <w:rPr>
          <w:rFonts w:ascii="Garamond" w:eastAsia="Times New Roman" w:hAnsi="Garamond" w:cs="Times New Roman"/>
          <w:sz w:val="24"/>
          <w:szCs w:val="24"/>
        </w:rPr>
        <w:t>d</w:t>
      </w:r>
      <w:r>
        <w:rPr>
          <w:rFonts w:ascii="Garamond" w:eastAsia="Times New Roman" w:hAnsi="Garamond" w:cs="Times New Roman"/>
          <w:sz w:val="24"/>
          <w:szCs w:val="24"/>
        </w:rPr>
        <w:t xml:space="preserve"> deepen their understanding of the world.  In addition to this</w:t>
      </w:r>
      <w:r w:rsidR="007866CD">
        <w:rPr>
          <w:rFonts w:ascii="Garamond" w:eastAsia="Times New Roman" w:hAnsi="Garamond" w:cs="Times New Roman"/>
          <w:sz w:val="24"/>
          <w:szCs w:val="24"/>
        </w:rPr>
        <w:t xml:space="preserve">, we value children’s character education and facilitate this through our personal development curriculum and the non-curricular opportunities provided.  We ensure that both the </w:t>
      </w:r>
      <w:r w:rsidR="007866CD" w:rsidRPr="004613C2">
        <w:rPr>
          <w:rFonts w:ascii="Garamond" w:eastAsia="Times New Roman" w:hAnsi="Garamond" w:cs="Times New Roman"/>
          <w:b/>
          <w:sz w:val="24"/>
          <w:szCs w:val="24"/>
        </w:rPr>
        <w:t>academic and personal curriculums are inclusive</w:t>
      </w:r>
      <w:r w:rsidR="00EC6790">
        <w:rPr>
          <w:rFonts w:ascii="Garamond" w:eastAsia="Times New Roman" w:hAnsi="Garamond" w:cs="Times New Roman"/>
          <w:sz w:val="24"/>
          <w:szCs w:val="24"/>
        </w:rPr>
        <w:t xml:space="preserve"> and, where necessary adapted</w:t>
      </w:r>
      <w:r w:rsidR="007866CD">
        <w:rPr>
          <w:rFonts w:ascii="Garamond" w:eastAsia="Times New Roman" w:hAnsi="Garamond" w:cs="Times New Roman"/>
          <w:sz w:val="24"/>
          <w:szCs w:val="24"/>
        </w:rPr>
        <w:t xml:space="preserve"> for children with additional needs.</w:t>
      </w:r>
    </w:p>
    <w:p w:rsidR="007866CD" w:rsidRDefault="007866CD" w:rsidP="008D75C5">
      <w:pPr>
        <w:rPr>
          <w:rFonts w:ascii="Garamond" w:eastAsia="Times New Roman" w:hAnsi="Garamond" w:cs="Times New Roman"/>
          <w:sz w:val="24"/>
          <w:szCs w:val="24"/>
        </w:rPr>
      </w:pPr>
      <w:r>
        <w:rPr>
          <w:rFonts w:ascii="Garamond" w:eastAsia="Times New Roman" w:hAnsi="Garamond" w:cs="Times New Roman"/>
          <w:sz w:val="24"/>
          <w:szCs w:val="24"/>
        </w:rPr>
        <w:t xml:space="preserve">Our aim is for children to </w:t>
      </w:r>
      <w:r w:rsidRPr="004613C2">
        <w:rPr>
          <w:rFonts w:ascii="Garamond" w:eastAsia="Times New Roman" w:hAnsi="Garamond" w:cs="Times New Roman"/>
          <w:b/>
          <w:sz w:val="24"/>
          <w:szCs w:val="24"/>
        </w:rPr>
        <w:t xml:space="preserve">acquire and assimilate </w:t>
      </w:r>
      <w:r w:rsidR="004613C2" w:rsidRPr="004613C2">
        <w:rPr>
          <w:rFonts w:ascii="Garamond" w:eastAsia="Times New Roman" w:hAnsi="Garamond" w:cs="Times New Roman"/>
          <w:b/>
          <w:sz w:val="24"/>
          <w:szCs w:val="24"/>
        </w:rPr>
        <w:t>new knowledge</w:t>
      </w:r>
      <w:r w:rsidR="004613C2">
        <w:rPr>
          <w:rFonts w:ascii="Garamond" w:eastAsia="Times New Roman" w:hAnsi="Garamond" w:cs="Times New Roman"/>
          <w:sz w:val="24"/>
          <w:szCs w:val="24"/>
        </w:rPr>
        <w:t xml:space="preserve"> as they progress </w:t>
      </w:r>
      <w:r>
        <w:rPr>
          <w:rFonts w:ascii="Garamond" w:eastAsia="Times New Roman" w:hAnsi="Garamond" w:cs="Times New Roman"/>
          <w:sz w:val="24"/>
          <w:szCs w:val="24"/>
        </w:rPr>
        <w:t>through school via a curricu</w:t>
      </w:r>
      <w:r w:rsidR="004613C2">
        <w:rPr>
          <w:rFonts w:ascii="Garamond" w:eastAsia="Times New Roman" w:hAnsi="Garamond" w:cs="Times New Roman"/>
          <w:sz w:val="24"/>
          <w:szCs w:val="24"/>
        </w:rPr>
        <w:t xml:space="preserve">lum journey that is </w:t>
      </w:r>
      <w:r w:rsidR="004613C2" w:rsidRPr="004613C2">
        <w:rPr>
          <w:rFonts w:ascii="Garamond" w:eastAsia="Times New Roman" w:hAnsi="Garamond" w:cs="Times New Roman"/>
          <w:b/>
          <w:sz w:val="24"/>
          <w:szCs w:val="24"/>
        </w:rPr>
        <w:t xml:space="preserve">coherently </w:t>
      </w:r>
      <w:r w:rsidRPr="004613C2">
        <w:rPr>
          <w:rFonts w:ascii="Garamond" w:eastAsia="Times New Roman" w:hAnsi="Garamond" w:cs="Times New Roman"/>
          <w:b/>
          <w:sz w:val="24"/>
          <w:szCs w:val="24"/>
        </w:rPr>
        <w:t>sequenced and ambitious</w:t>
      </w:r>
      <w:r>
        <w:rPr>
          <w:rFonts w:ascii="Garamond" w:eastAsia="Times New Roman" w:hAnsi="Garamond" w:cs="Times New Roman"/>
          <w:sz w:val="24"/>
          <w:szCs w:val="24"/>
        </w:rPr>
        <w:t xml:space="preserve">. Our </w:t>
      </w:r>
      <w:r w:rsidR="004613C2">
        <w:rPr>
          <w:rFonts w:ascii="Garamond" w:eastAsia="Times New Roman" w:hAnsi="Garamond" w:cs="Times New Roman"/>
          <w:sz w:val="24"/>
          <w:szCs w:val="24"/>
        </w:rPr>
        <w:t xml:space="preserve">individual subject curriculums </w:t>
      </w:r>
      <w:r>
        <w:rPr>
          <w:rFonts w:ascii="Garamond" w:eastAsia="Times New Roman" w:hAnsi="Garamond" w:cs="Times New Roman"/>
          <w:sz w:val="24"/>
          <w:szCs w:val="24"/>
        </w:rPr>
        <w:t>will be</w:t>
      </w:r>
      <w:r w:rsidR="004613C2">
        <w:rPr>
          <w:rFonts w:ascii="Garamond" w:eastAsia="Times New Roman" w:hAnsi="Garamond" w:cs="Times New Roman"/>
          <w:sz w:val="24"/>
          <w:szCs w:val="24"/>
        </w:rPr>
        <w:t xml:space="preserve"> rich in </w:t>
      </w:r>
      <w:r w:rsidR="004613C2" w:rsidRPr="004613C2">
        <w:rPr>
          <w:rFonts w:ascii="Garamond" w:eastAsia="Times New Roman" w:hAnsi="Garamond" w:cs="Times New Roman"/>
          <w:b/>
          <w:sz w:val="24"/>
          <w:szCs w:val="24"/>
        </w:rPr>
        <w:t>substantive knowledge</w:t>
      </w:r>
      <w:r w:rsidR="004613C2">
        <w:rPr>
          <w:rFonts w:ascii="Garamond" w:eastAsia="Times New Roman" w:hAnsi="Garamond" w:cs="Times New Roman"/>
          <w:sz w:val="24"/>
          <w:szCs w:val="24"/>
        </w:rPr>
        <w:t xml:space="preserve"> </w:t>
      </w:r>
      <w:r>
        <w:rPr>
          <w:rFonts w:ascii="Garamond" w:eastAsia="Times New Roman" w:hAnsi="Garamond" w:cs="Times New Roman"/>
          <w:sz w:val="24"/>
          <w:szCs w:val="24"/>
        </w:rPr>
        <w:t>whilst</w:t>
      </w:r>
      <w:r w:rsidR="004613C2">
        <w:rPr>
          <w:rFonts w:ascii="Garamond" w:eastAsia="Times New Roman" w:hAnsi="Garamond" w:cs="Times New Roman"/>
          <w:sz w:val="24"/>
          <w:szCs w:val="24"/>
        </w:rPr>
        <w:t xml:space="preserve"> also embracing </w:t>
      </w:r>
      <w:r>
        <w:rPr>
          <w:rFonts w:ascii="Garamond" w:eastAsia="Times New Roman" w:hAnsi="Garamond" w:cs="Times New Roman"/>
          <w:sz w:val="24"/>
          <w:szCs w:val="24"/>
        </w:rPr>
        <w:t>the individuality</w:t>
      </w:r>
      <w:r w:rsidR="004613C2">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of each subject through the teaching of </w:t>
      </w:r>
      <w:r w:rsidRPr="004613C2">
        <w:rPr>
          <w:rFonts w:ascii="Garamond" w:eastAsia="Times New Roman" w:hAnsi="Garamond" w:cs="Times New Roman"/>
          <w:b/>
          <w:sz w:val="24"/>
          <w:szCs w:val="24"/>
        </w:rPr>
        <w:t>disciplinary kno</w:t>
      </w:r>
      <w:r w:rsidR="004613C2" w:rsidRPr="004613C2">
        <w:rPr>
          <w:rFonts w:ascii="Garamond" w:eastAsia="Times New Roman" w:hAnsi="Garamond" w:cs="Times New Roman"/>
          <w:b/>
          <w:sz w:val="24"/>
          <w:szCs w:val="24"/>
        </w:rPr>
        <w:t>wledge</w:t>
      </w:r>
      <w:r w:rsidR="004613C2">
        <w:rPr>
          <w:rFonts w:ascii="Garamond" w:eastAsia="Times New Roman" w:hAnsi="Garamond" w:cs="Times New Roman"/>
          <w:sz w:val="24"/>
          <w:szCs w:val="24"/>
        </w:rPr>
        <w:t xml:space="preserve">. </w:t>
      </w:r>
      <w:r w:rsidR="004613C2" w:rsidRPr="004613C2">
        <w:rPr>
          <w:rFonts w:ascii="Garamond" w:eastAsia="Times New Roman" w:hAnsi="Garamond" w:cs="Times New Roman"/>
          <w:b/>
          <w:sz w:val="24"/>
          <w:szCs w:val="24"/>
        </w:rPr>
        <w:t>Experiential knowledge</w:t>
      </w:r>
      <w:r w:rsidR="004613C2">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is also an important part of our curriculum </w:t>
      </w:r>
      <w:r w:rsidR="004613C2">
        <w:rPr>
          <w:rFonts w:ascii="Garamond" w:eastAsia="Times New Roman" w:hAnsi="Garamond" w:cs="Times New Roman"/>
          <w:sz w:val="24"/>
          <w:szCs w:val="24"/>
        </w:rPr>
        <w:t>and is delivered through practical classroom experiences, educational visits, residential visits and visiting workshops.</w:t>
      </w:r>
    </w:p>
    <w:p w:rsidR="004613C2" w:rsidRDefault="004613C2" w:rsidP="008D75C5">
      <w:pPr>
        <w:rPr>
          <w:rFonts w:ascii="Garamond" w:eastAsia="Times New Roman" w:hAnsi="Garamond" w:cs="Times New Roman"/>
          <w:sz w:val="24"/>
          <w:szCs w:val="24"/>
        </w:rPr>
      </w:pPr>
      <w:r>
        <w:rPr>
          <w:rFonts w:ascii="Garamond" w:eastAsia="Times New Roman" w:hAnsi="Garamond" w:cs="Times New Roman"/>
          <w:sz w:val="24"/>
          <w:szCs w:val="24"/>
        </w:rPr>
        <w:t>We will see children remembering and knowing more, by connecting prior learning alongside a progressive and ambitious curriculum. Our Curriculum offer is linked to our school vision ‘Right Start-Bright Future’ and underpinned by our school values. By the time the children leave us, they will be well-equipped with what they need to continue to be successful in life.  We see this as not only serving the purpose of being secondary school ready, but ready to become active, responsible citizens.</w:t>
      </w:r>
    </w:p>
    <w:p w:rsidR="00EC6790" w:rsidRDefault="00EC6790" w:rsidP="008D75C5">
      <w:pPr>
        <w:rPr>
          <w:rFonts w:ascii="Garamond" w:eastAsia="Times New Roman" w:hAnsi="Garamond" w:cs="Times New Roman"/>
          <w:sz w:val="24"/>
          <w:szCs w:val="24"/>
        </w:rPr>
      </w:pPr>
      <w:r>
        <w:rPr>
          <w:rFonts w:ascii="Garamond" w:eastAsia="Times New Roman" w:hAnsi="Garamond" w:cs="Times New Roman"/>
          <w:sz w:val="24"/>
          <w:szCs w:val="24"/>
        </w:rPr>
        <w:t>We will ensure that the curriculum has a secure context for learning, focusing on the following:</w:t>
      </w:r>
    </w:p>
    <w:p w:rsidR="008D75C5" w:rsidRDefault="00EC6790" w:rsidP="008D75C5">
      <w:pPr>
        <w:pStyle w:val="ListParagraph"/>
        <w:numPr>
          <w:ilvl w:val="0"/>
          <w:numId w:val="3"/>
        </w:numPr>
        <w:rPr>
          <w:rFonts w:ascii="Garamond" w:eastAsia="Times New Roman" w:hAnsi="Garamond" w:cs="Times New Roman"/>
          <w:sz w:val="24"/>
          <w:szCs w:val="24"/>
        </w:rPr>
      </w:pPr>
      <w:r>
        <w:rPr>
          <w:rFonts w:ascii="Garamond" w:eastAsia="Times New Roman" w:hAnsi="Garamond" w:cs="Times New Roman"/>
          <w:sz w:val="24"/>
          <w:szCs w:val="24"/>
        </w:rPr>
        <w:t>‘</w:t>
      </w:r>
      <w:r w:rsidR="008D75C5">
        <w:rPr>
          <w:rFonts w:ascii="Garamond" w:eastAsia="Times New Roman" w:hAnsi="Garamond" w:cs="Times New Roman"/>
          <w:sz w:val="24"/>
          <w:szCs w:val="24"/>
        </w:rPr>
        <w:t>On your doorstep</w:t>
      </w:r>
      <w:r>
        <w:rPr>
          <w:rFonts w:ascii="Garamond" w:eastAsia="Times New Roman" w:hAnsi="Garamond" w:cs="Times New Roman"/>
          <w:sz w:val="24"/>
          <w:szCs w:val="24"/>
        </w:rPr>
        <w:t>’</w:t>
      </w:r>
      <w:r w:rsidR="008D75C5">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 A </w:t>
      </w:r>
      <w:r w:rsidR="008D75C5">
        <w:rPr>
          <w:rFonts w:ascii="Garamond" w:eastAsia="Times New Roman" w:hAnsi="Garamond" w:cs="Times New Roman"/>
          <w:sz w:val="24"/>
          <w:szCs w:val="24"/>
        </w:rPr>
        <w:t>Local Focus)</w:t>
      </w:r>
    </w:p>
    <w:p w:rsidR="008D75C5" w:rsidRDefault="00EC6790" w:rsidP="008D75C5">
      <w:pPr>
        <w:pStyle w:val="ListParagraph"/>
        <w:numPr>
          <w:ilvl w:val="0"/>
          <w:numId w:val="3"/>
        </w:numPr>
        <w:rPr>
          <w:rFonts w:ascii="Garamond" w:eastAsia="Times New Roman" w:hAnsi="Garamond" w:cs="Times New Roman"/>
          <w:sz w:val="24"/>
          <w:szCs w:val="24"/>
        </w:rPr>
      </w:pPr>
      <w:r>
        <w:rPr>
          <w:rFonts w:ascii="Garamond" w:eastAsia="Times New Roman" w:hAnsi="Garamond" w:cs="Times New Roman"/>
          <w:sz w:val="24"/>
          <w:szCs w:val="24"/>
        </w:rPr>
        <w:t>‘</w:t>
      </w:r>
      <w:r w:rsidR="008D75C5">
        <w:rPr>
          <w:rFonts w:ascii="Garamond" w:eastAsia="Times New Roman" w:hAnsi="Garamond" w:cs="Times New Roman"/>
          <w:sz w:val="24"/>
          <w:szCs w:val="24"/>
        </w:rPr>
        <w:t>Down the road</w:t>
      </w:r>
      <w:r>
        <w:rPr>
          <w:rFonts w:ascii="Garamond" w:eastAsia="Times New Roman" w:hAnsi="Garamond" w:cs="Times New Roman"/>
          <w:sz w:val="24"/>
          <w:szCs w:val="24"/>
        </w:rPr>
        <w:t>’</w:t>
      </w:r>
      <w:r w:rsidR="008D75C5">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 A </w:t>
      </w:r>
      <w:r w:rsidR="008D75C5">
        <w:rPr>
          <w:rFonts w:ascii="Garamond" w:eastAsia="Times New Roman" w:hAnsi="Garamond" w:cs="Times New Roman"/>
          <w:sz w:val="24"/>
          <w:szCs w:val="24"/>
        </w:rPr>
        <w:t>National Focus)</w:t>
      </w:r>
    </w:p>
    <w:p w:rsidR="008D75C5" w:rsidRPr="00B27419" w:rsidRDefault="00EC6790" w:rsidP="008D75C5">
      <w:pPr>
        <w:pStyle w:val="ListParagraph"/>
        <w:numPr>
          <w:ilvl w:val="0"/>
          <w:numId w:val="3"/>
        </w:numPr>
        <w:rPr>
          <w:rFonts w:ascii="Garamond" w:eastAsia="Times New Roman" w:hAnsi="Garamond" w:cs="Times New Roman"/>
          <w:sz w:val="24"/>
          <w:szCs w:val="24"/>
        </w:rPr>
      </w:pPr>
      <w:r>
        <w:rPr>
          <w:rFonts w:ascii="Garamond" w:eastAsia="Times New Roman" w:hAnsi="Garamond" w:cs="Times New Roman"/>
          <w:sz w:val="24"/>
          <w:szCs w:val="24"/>
        </w:rPr>
        <w:t>‘</w:t>
      </w:r>
      <w:r w:rsidR="008D75C5">
        <w:rPr>
          <w:rFonts w:ascii="Garamond" w:eastAsia="Times New Roman" w:hAnsi="Garamond" w:cs="Times New Roman"/>
          <w:sz w:val="24"/>
          <w:szCs w:val="24"/>
        </w:rPr>
        <w:t>Across the water</w:t>
      </w:r>
      <w:r>
        <w:rPr>
          <w:rFonts w:ascii="Garamond" w:eastAsia="Times New Roman" w:hAnsi="Garamond" w:cs="Times New Roman"/>
          <w:sz w:val="24"/>
          <w:szCs w:val="24"/>
        </w:rPr>
        <w:t>’</w:t>
      </w:r>
      <w:r w:rsidR="008D75C5">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 An </w:t>
      </w:r>
      <w:r w:rsidR="008D75C5">
        <w:rPr>
          <w:rFonts w:ascii="Garamond" w:eastAsia="Times New Roman" w:hAnsi="Garamond" w:cs="Times New Roman"/>
          <w:sz w:val="24"/>
          <w:szCs w:val="24"/>
        </w:rPr>
        <w:t>International Focus)</w:t>
      </w:r>
    </w:p>
    <w:p w:rsidR="008D75C5" w:rsidRPr="00B27419" w:rsidRDefault="008D75C5" w:rsidP="008D75C5">
      <w:pPr>
        <w:rPr>
          <w:rFonts w:ascii="Garamond" w:eastAsia="Times New Roman" w:hAnsi="Garamond" w:cs="Times New Roman"/>
          <w:b/>
          <w:sz w:val="24"/>
          <w:szCs w:val="24"/>
        </w:rPr>
      </w:pPr>
      <w:r w:rsidRPr="00B27419">
        <w:rPr>
          <w:rFonts w:ascii="Garamond" w:eastAsia="Times New Roman" w:hAnsi="Garamond" w:cs="Times New Roman"/>
          <w:b/>
          <w:sz w:val="24"/>
          <w:szCs w:val="24"/>
        </w:rPr>
        <w:t>Our Key Values</w:t>
      </w:r>
    </w:p>
    <w:p w:rsidR="008D75C5" w:rsidRPr="00B27419" w:rsidRDefault="008D75C5" w:rsidP="008D75C5">
      <w:pPr>
        <w:shd w:val="clear" w:color="auto" w:fill="FFFFFF"/>
        <w:spacing w:after="150" w:line="240" w:lineRule="auto"/>
        <w:rPr>
          <w:rFonts w:ascii="Garamond" w:eastAsia="Times New Roman" w:hAnsi="Garamond" w:cs="Times New Roman"/>
          <w:color w:val="000000"/>
          <w:sz w:val="24"/>
          <w:szCs w:val="24"/>
        </w:rPr>
      </w:pPr>
      <w:r w:rsidRPr="00B27419">
        <w:rPr>
          <w:rFonts w:ascii="Garamond" w:eastAsia="Times New Roman" w:hAnsi="Garamond" w:cs="Times New Roman"/>
          <w:color w:val="333333"/>
          <w:sz w:val="24"/>
          <w:szCs w:val="24"/>
        </w:rPr>
        <w:t xml:space="preserve">Our school vison is </w:t>
      </w:r>
      <w:r w:rsidRPr="004613C2">
        <w:rPr>
          <w:rFonts w:ascii="Garamond" w:eastAsia="Times New Roman" w:hAnsi="Garamond" w:cs="Times New Roman"/>
          <w:b/>
          <w:color w:val="333333"/>
          <w:sz w:val="24"/>
          <w:szCs w:val="24"/>
        </w:rPr>
        <w:t>‘Right Start-Bright Future</w:t>
      </w:r>
      <w:r w:rsidR="004613C2">
        <w:rPr>
          <w:rFonts w:ascii="Garamond" w:eastAsia="Times New Roman" w:hAnsi="Garamond" w:cs="Times New Roman"/>
          <w:b/>
          <w:color w:val="333333"/>
          <w:sz w:val="24"/>
          <w:szCs w:val="24"/>
        </w:rPr>
        <w:t>’</w:t>
      </w:r>
      <w:r w:rsidRPr="00B27419">
        <w:rPr>
          <w:rFonts w:ascii="Garamond" w:eastAsia="Times New Roman" w:hAnsi="Garamond" w:cs="Times New Roman"/>
          <w:color w:val="333333"/>
          <w:sz w:val="24"/>
          <w:szCs w:val="24"/>
        </w:rPr>
        <w:t>,</w:t>
      </w:r>
      <w:r w:rsidRPr="00B27419">
        <w:rPr>
          <w:rFonts w:ascii="Garamond" w:eastAsia="Times New Roman" w:hAnsi="Garamond" w:cs="Times New Roman"/>
          <w:b/>
          <w:sz w:val="36"/>
          <w:szCs w:val="36"/>
        </w:rPr>
        <w:t xml:space="preserve"> </w:t>
      </w:r>
      <w:r w:rsidRPr="00B27419">
        <w:rPr>
          <w:rFonts w:ascii="Garamond" w:eastAsia="Times New Roman" w:hAnsi="Garamond" w:cs="Times New Roman"/>
          <w:sz w:val="24"/>
          <w:szCs w:val="24"/>
        </w:rPr>
        <w:t>through</w:t>
      </w:r>
      <w:r w:rsidRPr="00B27419">
        <w:rPr>
          <w:rFonts w:ascii="Garamond" w:eastAsia="Times New Roman" w:hAnsi="Garamond" w:cs="Times New Roman"/>
          <w:b/>
          <w:sz w:val="36"/>
          <w:szCs w:val="36"/>
        </w:rPr>
        <w:t xml:space="preserve"> </w:t>
      </w:r>
      <w:r w:rsidRPr="00B27419">
        <w:rPr>
          <w:rFonts w:ascii="Garamond" w:eastAsia="Times New Roman" w:hAnsi="Garamond" w:cs="Times New Roman"/>
          <w:b/>
          <w:sz w:val="24"/>
          <w:szCs w:val="24"/>
        </w:rPr>
        <w:t>Courage, Equality, Integrity, Kindness, Motivation, Positivity, Respect, Safety and Tolerance</w:t>
      </w:r>
      <w:r w:rsidR="00EC6790">
        <w:rPr>
          <w:rFonts w:ascii="Garamond" w:eastAsia="Times New Roman" w:hAnsi="Garamond" w:cs="Times New Roman"/>
          <w:b/>
          <w:sz w:val="24"/>
          <w:szCs w:val="24"/>
        </w:rPr>
        <w:t>.</w:t>
      </w:r>
    </w:p>
    <w:p w:rsidR="008D75C5" w:rsidRPr="00B27419" w:rsidRDefault="008D75C5" w:rsidP="008D75C5">
      <w:pPr>
        <w:shd w:val="clear" w:color="auto" w:fill="FFFFFF"/>
        <w:spacing w:after="150" w:line="240" w:lineRule="auto"/>
        <w:rPr>
          <w:rFonts w:ascii="Garamond" w:eastAsia="Times New Roman" w:hAnsi="Garamond" w:cs="Times New Roman"/>
          <w:color w:val="000000"/>
          <w:sz w:val="24"/>
          <w:szCs w:val="24"/>
        </w:rPr>
      </w:pPr>
      <w:r w:rsidRPr="00B27419">
        <w:rPr>
          <w:rFonts w:ascii="Garamond" w:eastAsia="Times New Roman" w:hAnsi="Garamond" w:cs="Times New Roman"/>
          <w:color w:val="333333"/>
          <w:sz w:val="24"/>
          <w:szCs w:val="24"/>
        </w:rPr>
        <w:t>We ensure that every child has access to a broad, balanced and supportive curriculum. Through this we are able to give our pupils a range of opportunities and experiences to grow and develop academically, physically socially and morally.</w:t>
      </w:r>
    </w:p>
    <w:p w:rsidR="008D75C5" w:rsidRPr="00B27419" w:rsidRDefault="008D75C5" w:rsidP="008D75C5">
      <w:pPr>
        <w:rPr>
          <w:rFonts w:ascii="Garamond" w:eastAsia="Times New Roman" w:hAnsi="Garamond" w:cs="Times New Roman"/>
          <w:b/>
          <w:sz w:val="24"/>
          <w:szCs w:val="24"/>
        </w:rPr>
      </w:pPr>
      <w:r w:rsidRPr="00B27419">
        <w:rPr>
          <w:rFonts w:ascii="Garamond" w:eastAsia="Times New Roman" w:hAnsi="Garamond" w:cs="Times New Roman"/>
          <w:b/>
          <w:sz w:val="24"/>
          <w:szCs w:val="24"/>
        </w:rPr>
        <w:t>Our School Vision</w:t>
      </w:r>
    </w:p>
    <w:p w:rsidR="008D75C5" w:rsidRPr="00B27419" w:rsidRDefault="008D75C5" w:rsidP="008D75C5">
      <w:pPr>
        <w:rPr>
          <w:rFonts w:ascii="Garamond" w:hAnsi="Garamond" w:cstheme="minorHAnsi"/>
          <w:b/>
          <w:sz w:val="24"/>
          <w:szCs w:val="24"/>
        </w:rPr>
      </w:pPr>
      <w:r w:rsidRPr="00B27419">
        <w:rPr>
          <w:rFonts w:ascii="Garamond" w:eastAsia="Times New Roman" w:hAnsi="Garamond" w:cs="Times New Roman"/>
          <w:color w:val="333333"/>
          <w:sz w:val="24"/>
          <w:szCs w:val="24"/>
        </w:rPr>
        <w:t xml:space="preserve">At </w:t>
      </w:r>
      <w:proofErr w:type="spellStart"/>
      <w:r w:rsidRPr="00B27419">
        <w:rPr>
          <w:rFonts w:ascii="Garamond" w:eastAsia="Times New Roman" w:hAnsi="Garamond" w:cs="Times New Roman"/>
          <w:color w:val="333333"/>
          <w:sz w:val="24"/>
          <w:szCs w:val="24"/>
        </w:rPr>
        <w:t>Brookhurst</w:t>
      </w:r>
      <w:proofErr w:type="spellEnd"/>
      <w:r w:rsidRPr="00B27419">
        <w:rPr>
          <w:rFonts w:ascii="Garamond" w:eastAsia="Times New Roman" w:hAnsi="Garamond" w:cs="Times New Roman"/>
          <w:color w:val="333333"/>
          <w:sz w:val="24"/>
          <w:szCs w:val="24"/>
        </w:rPr>
        <w:t xml:space="preserve"> Primary School we aim high. We want every part</w:t>
      </w:r>
      <w:r w:rsidR="00EC6790">
        <w:rPr>
          <w:rFonts w:ascii="Garamond" w:eastAsia="Times New Roman" w:hAnsi="Garamond" w:cs="Times New Roman"/>
          <w:color w:val="333333"/>
          <w:sz w:val="24"/>
          <w:szCs w:val="24"/>
        </w:rPr>
        <w:t xml:space="preserve"> of our school community- children</w:t>
      </w:r>
      <w:r w:rsidRPr="00B27419">
        <w:rPr>
          <w:rFonts w:ascii="Garamond" w:eastAsia="Times New Roman" w:hAnsi="Garamond" w:cs="Times New Roman"/>
          <w:color w:val="333333"/>
          <w:sz w:val="24"/>
          <w:szCs w:val="24"/>
        </w:rPr>
        <w:t>, families and members of staff to experience success</w:t>
      </w:r>
      <w:r w:rsidRPr="00B27419">
        <w:rPr>
          <w:rFonts w:ascii="Garamond" w:eastAsia="Times New Roman" w:hAnsi="Garamond" w:cs="Times New Roman"/>
          <w:sz w:val="24"/>
          <w:szCs w:val="24"/>
        </w:rPr>
        <w:t xml:space="preserve">. </w:t>
      </w:r>
      <w:proofErr w:type="spellStart"/>
      <w:r w:rsidRPr="00B27419">
        <w:rPr>
          <w:rFonts w:ascii="Garamond" w:eastAsia="Times New Roman" w:hAnsi="Garamond" w:cs="Times New Roman"/>
          <w:sz w:val="24"/>
          <w:szCs w:val="24"/>
        </w:rPr>
        <w:t>Brookhurst</w:t>
      </w:r>
      <w:proofErr w:type="spellEnd"/>
      <w:r w:rsidRPr="00B27419">
        <w:rPr>
          <w:rFonts w:ascii="Garamond" w:eastAsia="Times New Roman" w:hAnsi="Garamond" w:cs="Times New Roman"/>
          <w:sz w:val="24"/>
          <w:szCs w:val="24"/>
        </w:rPr>
        <w:t xml:space="preserve"> Primary School will work with everyone to create a happy, safe and stimulating setting where children are motivated to learn together. By maintaining high expectations of ourselves and each other, our children will </w:t>
      </w:r>
      <w:r w:rsidRPr="00B27419">
        <w:rPr>
          <w:rFonts w:ascii="Garamond" w:eastAsia="Times New Roman" w:hAnsi="Garamond" w:cs="Times New Roman"/>
          <w:sz w:val="24"/>
          <w:szCs w:val="24"/>
        </w:rPr>
        <w:lastRenderedPageBreak/>
        <w:t>be equipped to encounter opportunities and challenges with resilience and determination. We encourage a curiosity about the world and strive to ensure that our children will contribute positively, now and in the future.</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t>W</w:t>
      </w:r>
      <w:r w:rsidRPr="00B27419">
        <w:rPr>
          <w:rFonts w:ascii="Garamond" w:hAnsi="Garamond" w:cstheme="minorHAnsi"/>
        </w:rPr>
        <w:t>e aim to achieve the following through our curriculum design and delivery:</w:t>
      </w:r>
    </w:p>
    <w:p w:rsidR="008D75C5" w:rsidRPr="00B27419" w:rsidRDefault="004613C2" w:rsidP="008D75C5">
      <w:pPr>
        <w:pStyle w:val="ListParagraph"/>
        <w:numPr>
          <w:ilvl w:val="0"/>
          <w:numId w:val="2"/>
        </w:numPr>
        <w:rPr>
          <w:rFonts w:ascii="Garamond" w:hAnsi="Garamond" w:cstheme="minorHAnsi"/>
          <w:sz w:val="24"/>
          <w:szCs w:val="24"/>
        </w:rPr>
      </w:pPr>
      <w:r>
        <w:rPr>
          <w:rFonts w:ascii="Garamond" w:hAnsi="Garamond" w:cstheme="minorHAnsi"/>
          <w:sz w:val="24"/>
          <w:szCs w:val="24"/>
        </w:rPr>
        <w:t>To provide all children</w:t>
      </w:r>
      <w:r w:rsidR="008D75C5" w:rsidRPr="00B27419">
        <w:rPr>
          <w:rFonts w:ascii="Garamond" w:hAnsi="Garamond" w:cstheme="minorHAnsi"/>
          <w:sz w:val="24"/>
          <w:szCs w:val="24"/>
        </w:rPr>
        <w:t xml:space="preserve"> with a rich, stimulating and challenging curriculum</w:t>
      </w:r>
    </w:p>
    <w:p w:rsidR="008D75C5" w:rsidRPr="00B27419" w:rsidRDefault="008D75C5" w:rsidP="008D75C5">
      <w:pPr>
        <w:numPr>
          <w:ilvl w:val="0"/>
          <w:numId w:val="1"/>
        </w:numPr>
        <w:rPr>
          <w:rFonts w:ascii="Garamond" w:hAnsi="Garamond" w:cstheme="minorHAnsi"/>
          <w:sz w:val="24"/>
          <w:szCs w:val="24"/>
        </w:rPr>
      </w:pPr>
      <w:r w:rsidRPr="00B27419">
        <w:rPr>
          <w:rFonts w:ascii="Garamond" w:hAnsi="Garamond" w:cstheme="minorHAnsi"/>
          <w:sz w:val="24"/>
          <w:szCs w:val="24"/>
        </w:rPr>
        <w:t>To provide opportunities for all leaners to develop detailed knowledge and skills across the curriculum.</w:t>
      </w:r>
    </w:p>
    <w:p w:rsidR="008D75C5" w:rsidRPr="00B27419" w:rsidRDefault="004613C2" w:rsidP="008D75C5">
      <w:pPr>
        <w:numPr>
          <w:ilvl w:val="0"/>
          <w:numId w:val="1"/>
        </w:numPr>
        <w:rPr>
          <w:rFonts w:ascii="Garamond" w:hAnsi="Garamond" w:cstheme="minorHAnsi"/>
          <w:sz w:val="24"/>
          <w:szCs w:val="24"/>
        </w:rPr>
      </w:pPr>
      <w:r>
        <w:rPr>
          <w:rFonts w:ascii="Garamond" w:hAnsi="Garamond" w:cstheme="minorHAnsi"/>
          <w:sz w:val="24"/>
          <w:szCs w:val="24"/>
        </w:rPr>
        <w:t>To ensure that children</w:t>
      </w:r>
      <w:r w:rsidR="008D75C5" w:rsidRPr="00B27419">
        <w:rPr>
          <w:rFonts w:ascii="Garamond" w:hAnsi="Garamond" w:cstheme="minorHAnsi"/>
          <w:sz w:val="24"/>
          <w:szCs w:val="24"/>
        </w:rPr>
        <w:t xml:space="preserve"> are ready for the next stage in their education, ensuring that they acquire the knowledge and skills required to meet their interests and aspirations.</w:t>
      </w:r>
    </w:p>
    <w:p w:rsidR="008D75C5" w:rsidRPr="00B27419" w:rsidRDefault="004613C2" w:rsidP="008D75C5">
      <w:pPr>
        <w:numPr>
          <w:ilvl w:val="0"/>
          <w:numId w:val="1"/>
        </w:numPr>
        <w:rPr>
          <w:rFonts w:ascii="Garamond" w:hAnsi="Garamond" w:cstheme="minorHAnsi"/>
          <w:sz w:val="24"/>
          <w:szCs w:val="24"/>
        </w:rPr>
      </w:pPr>
      <w:r>
        <w:rPr>
          <w:rFonts w:ascii="Garamond" w:hAnsi="Garamond" w:cstheme="minorHAnsi"/>
          <w:sz w:val="24"/>
          <w:szCs w:val="24"/>
        </w:rPr>
        <w:t>To encourage children</w:t>
      </w:r>
      <w:r w:rsidR="00225505">
        <w:rPr>
          <w:rFonts w:ascii="Garamond" w:hAnsi="Garamond" w:cstheme="minorHAnsi"/>
          <w:sz w:val="24"/>
          <w:szCs w:val="24"/>
        </w:rPr>
        <w:t xml:space="preserve"> to read wide</w:t>
      </w:r>
      <w:r w:rsidR="008D75C5" w:rsidRPr="00B27419">
        <w:rPr>
          <w:rFonts w:ascii="Garamond" w:hAnsi="Garamond" w:cstheme="minorHAnsi"/>
          <w:sz w:val="24"/>
          <w:szCs w:val="24"/>
        </w:rPr>
        <w:t>ly and often, with fluency and comprehension.</w:t>
      </w:r>
    </w:p>
    <w:p w:rsidR="008D75C5" w:rsidRPr="00B27419" w:rsidRDefault="004613C2" w:rsidP="008D75C5">
      <w:pPr>
        <w:numPr>
          <w:ilvl w:val="0"/>
          <w:numId w:val="1"/>
        </w:numPr>
        <w:rPr>
          <w:rFonts w:ascii="Garamond" w:hAnsi="Garamond" w:cstheme="minorHAnsi"/>
          <w:sz w:val="24"/>
          <w:szCs w:val="24"/>
        </w:rPr>
      </w:pPr>
      <w:r>
        <w:rPr>
          <w:rFonts w:ascii="Garamond" w:hAnsi="Garamond" w:cstheme="minorHAnsi"/>
          <w:sz w:val="24"/>
          <w:szCs w:val="24"/>
        </w:rPr>
        <w:t>To encourage and support children</w:t>
      </w:r>
      <w:r w:rsidR="008D75C5" w:rsidRPr="00B27419">
        <w:rPr>
          <w:rFonts w:ascii="Garamond" w:hAnsi="Garamond" w:cstheme="minorHAnsi"/>
          <w:sz w:val="24"/>
          <w:szCs w:val="24"/>
        </w:rPr>
        <w:t xml:space="preserve"> to be responsible, respectful, fair and tolerant as they grow into young adults in line with British Values. </w:t>
      </w:r>
    </w:p>
    <w:p w:rsidR="008D75C5" w:rsidRPr="00B27419" w:rsidRDefault="008D75C5" w:rsidP="008D75C5">
      <w:pPr>
        <w:numPr>
          <w:ilvl w:val="0"/>
          <w:numId w:val="1"/>
        </w:numPr>
        <w:rPr>
          <w:rFonts w:ascii="Garamond" w:hAnsi="Garamond" w:cstheme="minorHAnsi"/>
          <w:sz w:val="24"/>
          <w:szCs w:val="24"/>
        </w:rPr>
      </w:pPr>
      <w:r w:rsidRPr="00B27419">
        <w:rPr>
          <w:rFonts w:ascii="Garamond" w:hAnsi="Garamond" w:cstheme="minorHAnsi"/>
          <w:sz w:val="24"/>
          <w:szCs w:val="24"/>
        </w:rPr>
        <w:t>To foster and encourage children to be independent, resilient and ambitious learners who solve problems collaboratively; celebrating the achievements of themselves and others.</w:t>
      </w:r>
    </w:p>
    <w:p w:rsidR="008D75C5" w:rsidRPr="00B27419" w:rsidRDefault="008D75C5" w:rsidP="008D75C5">
      <w:pPr>
        <w:numPr>
          <w:ilvl w:val="0"/>
          <w:numId w:val="1"/>
        </w:numPr>
        <w:shd w:val="clear" w:color="auto" w:fill="FFFFFF"/>
        <w:spacing w:after="150"/>
        <w:rPr>
          <w:rFonts w:ascii="Garamond" w:hAnsi="Garamond" w:cstheme="minorHAnsi"/>
          <w:color w:val="333333"/>
          <w:sz w:val="24"/>
          <w:szCs w:val="24"/>
        </w:rPr>
      </w:pPr>
      <w:r w:rsidRPr="00B27419">
        <w:rPr>
          <w:rFonts w:ascii="Garamond" w:hAnsi="Garamond" w:cstheme="minorHAnsi"/>
          <w:sz w:val="24"/>
          <w:szCs w:val="24"/>
        </w:rPr>
        <w:t>To be a central point for all members of our commu</w:t>
      </w:r>
      <w:r>
        <w:rPr>
          <w:rFonts w:ascii="Garamond" w:hAnsi="Garamond" w:cstheme="minorHAnsi"/>
          <w:sz w:val="24"/>
          <w:szCs w:val="24"/>
        </w:rPr>
        <w:t>nity – working towards our vision</w:t>
      </w:r>
      <w:r w:rsidR="00EC6790">
        <w:rPr>
          <w:rFonts w:ascii="Garamond" w:hAnsi="Garamond" w:cstheme="minorHAnsi"/>
          <w:sz w:val="24"/>
          <w:szCs w:val="24"/>
        </w:rPr>
        <w:t>: ‘</w:t>
      </w:r>
      <w:r>
        <w:rPr>
          <w:rFonts w:ascii="Garamond" w:hAnsi="Garamond" w:cstheme="minorHAnsi"/>
          <w:sz w:val="24"/>
          <w:szCs w:val="24"/>
        </w:rPr>
        <w:t>Right Start-Bright Future’</w:t>
      </w:r>
    </w:p>
    <w:p w:rsidR="008D75C5" w:rsidRPr="00B27419" w:rsidRDefault="008D75C5" w:rsidP="008D75C5">
      <w:pPr>
        <w:pStyle w:val="NormalWeb"/>
        <w:shd w:val="clear" w:color="auto" w:fill="FFFFFF"/>
        <w:spacing w:before="0" w:beforeAutospacing="0" w:after="150" w:afterAutospacing="0"/>
        <w:rPr>
          <w:rFonts w:ascii="Garamond" w:hAnsi="Garamond" w:cstheme="minorHAnsi"/>
          <w:b/>
          <w:color w:val="333333"/>
        </w:rPr>
      </w:pPr>
      <w:r w:rsidRPr="00B27419">
        <w:rPr>
          <w:rFonts w:ascii="Garamond" w:hAnsi="Garamond" w:cstheme="minorHAnsi"/>
          <w:b/>
          <w:color w:val="333333"/>
        </w:rPr>
        <w:t>Planning</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t xml:space="preserve">Using the National Curriculum as a starting point, we plan and organise our curriculum to ensure that there is clear progression both within and across year groups. Curriculum planning provides </w:t>
      </w:r>
      <w:proofErr w:type="gramStart"/>
      <w:r w:rsidRPr="00B27419">
        <w:rPr>
          <w:rFonts w:ascii="Garamond" w:hAnsi="Garamond" w:cstheme="minorHAnsi"/>
          <w:color w:val="333333"/>
        </w:rPr>
        <w:t>us</w:t>
      </w:r>
      <w:proofErr w:type="gramEnd"/>
      <w:r w:rsidRPr="00B27419">
        <w:rPr>
          <w:rFonts w:ascii="Garamond" w:hAnsi="Garamond" w:cstheme="minorHAnsi"/>
          <w:color w:val="333333"/>
        </w:rPr>
        <w:t xml:space="preserve"> with a route to our desired outcomes but we are not bound by it – any local events/ exhibitions will be interwoven into our curriculum.  </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t xml:space="preserve"> ‘Yearly subject overviews’ for each subject illustrate how new knowledge and skills build on what has been lea</w:t>
      </w:r>
      <w:r w:rsidR="00893CA5">
        <w:rPr>
          <w:rFonts w:ascii="Garamond" w:hAnsi="Garamond" w:cstheme="minorHAnsi"/>
          <w:color w:val="333333"/>
        </w:rPr>
        <w:t>r</w:t>
      </w:r>
      <w:r w:rsidRPr="00B27419">
        <w:rPr>
          <w:rFonts w:ascii="Garamond" w:hAnsi="Garamond" w:cstheme="minorHAnsi"/>
          <w:color w:val="333333"/>
        </w:rPr>
        <w:t>nt before.  These also ensure that all teachers understand, and know, what is ne</w:t>
      </w:r>
      <w:r w:rsidR="00DA5642">
        <w:rPr>
          <w:rFonts w:ascii="Garamond" w:hAnsi="Garamond" w:cstheme="minorHAnsi"/>
          <w:color w:val="333333"/>
        </w:rPr>
        <w:t>eded for the children</w:t>
      </w:r>
      <w:r w:rsidRPr="00B27419">
        <w:rPr>
          <w:rFonts w:ascii="Garamond" w:hAnsi="Garamond" w:cstheme="minorHAnsi"/>
          <w:color w:val="333333"/>
        </w:rPr>
        <w:t xml:space="preserve"> to achieve our agreed and defined end points.</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shd w:val="clear" w:color="auto" w:fill="FFFFFF"/>
        </w:rPr>
      </w:pPr>
      <w:r w:rsidRPr="00B27419">
        <w:rPr>
          <w:rFonts w:ascii="Garamond" w:hAnsi="Garamond" w:cstheme="minorHAnsi"/>
          <w:color w:val="333333"/>
          <w:shd w:val="clear" w:color="auto" w:fill="FFFFFF"/>
        </w:rPr>
        <w:t>Children’s progress is carefully monitored through a thorough cycle of teaching, learning and assessment.  Where children are found to need additional support, we have a variety of personalised interventions to ensure that they reach their full potential.</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shd w:val="clear" w:color="auto" w:fill="FFFFFF"/>
        </w:rPr>
      </w:pPr>
    </w:p>
    <w:p w:rsidR="008D75C5" w:rsidRPr="00B27419" w:rsidRDefault="008D75C5" w:rsidP="008D75C5">
      <w:pPr>
        <w:pStyle w:val="NormalWeb"/>
        <w:shd w:val="clear" w:color="auto" w:fill="FFFFFF"/>
        <w:spacing w:before="0" w:beforeAutospacing="0" w:after="150" w:afterAutospacing="0"/>
        <w:rPr>
          <w:rFonts w:ascii="Garamond" w:hAnsi="Garamond" w:cstheme="minorHAnsi"/>
          <w:b/>
          <w:color w:val="333333"/>
          <w:shd w:val="clear" w:color="auto" w:fill="FFFFFF"/>
        </w:rPr>
      </w:pPr>
      <w:r w:rsidRPr="00B27419">
        <w:rPr>
          <w:rFonts w:ascii="Garamond" w:hAnsi="Garamond" w:cstheme="minorHAnsi"/>
          <w:b/>
          <w:color w:val="333333"/>
          <w:shd w:val="clear" w:color="auto" w:fill="FFFFFF"/>
        </w:rPr>
        <w:t>Professional Development</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t>As part of our continuing professional development, we value educational research and, as such we are members of all of the appropriate associations (e.g. Geography Association, Association for Science Education</w:t>
      </w:r>
      <w:r w:rsidR="00DA5642">
        <w:rPr>
          <w:rFonts w:ascii="Garamond" w:hAnsi="Garamond" w:cstheme="minorHAnsi"/>
          <w:color w:val="333333"/>
        </w:rPr>
        <w:t>, STEM</w:t>
      </w:r>
      <w:r w:rsidRPr="00B27419">
        <w:rPr>
          <w:rFonts w:ascii="Garamond" w:hAnsi="Garamond" w:cstheme="minorHAnsi"/>
          <w:color w:val="333333"/>
        </w:rPr>
        <w:t xml:space="preserve"> and History Association). Subject leaders remain up to date with current research and initiatives for their subject through primary journals, social media and by attending local authority briefings.  Relevant information is shared with staff via the Curriculum Board in the staff room and/or staff meetings/INSET.  </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lastRenderedPageBreak/>
        <w:t xml:space="preserve">We continually aim high; our determination to improve learning outcomes for all learners is evident in our continuous drive to raise standards across all subject areas. </w:t>
      </w:r>
    </w:p>
    <w:p w:rsidR="008D75C5" w:rsidRPr="00B27419" w:rsidRDefault="008D75C5" w:rsidP="008D75C5">
      <w:pPr>
        <w:pStyle w:val="NormalWeb"/>
        <w:shd w:val="clear" w:color="auto" w:fill="FFFFFF"/>
        <w:spacing w:before="0" w:beforeAutospacing="0" w:after="150" w:afterAutospacing="0"/>
        <w:rPr>
          <w:rFonts w:ascii="Garamond" w:hAnsi="Garamond" w:cstheme="minorHAnsi"/>
          <w:b/>
          <w:color w:val="333333"/>
        </w:rPr>
      </w:pPr>
      <w:r w:rsidRPr="00B27419">
        <w:rPr>
          <w:rFonts w:ascii="Garamond" w:hAnsi="Garamond" w:cstheme="minorHAnsi"/>
          <w:b/>
          <w:color w:val="333333"/>
        </w:rPr>
        <w:t>Implementation</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Pr>
          <w:rFonts w:ascii="Garamond" w:hAnsi="Garamond" w:cstheme="minorHAnsi"/>
          <w:color w:val="333333"/>
        </w:rPr>
        <w:t>T</w:t>
      </w:r>
      <w:r w:rsidRPr="00B27419">
        <w:rPr>
          <w:rFonts w:ascii="Garamond" w:hAnsi="Garamond" w:cstheme="minorHAnsi"/>
          <w:color w:val="333333"/>
        </w:rPr>
        <w:t>eachers have been appointed to key posts within the school and, when appointing subject leaders, we match individual strengths to the needs of the subject.  We ensure that all of our teachers have expert knowledge in the subjects that they teach and both teachers and subject leaders regularly attend training throughout the year to ensure that we are up to date with any new initiatives.</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t xml:space="preserve">Our curriculum is carefully planned and sequenced to ensure that, over the course of study, pupils remember long term the content that they have been taught and integrate new knowledge into larger areas.  </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t>Teaching and learning cycles are monitored by all staff during half termly ‘monitoring meetings’. This is an integral part of the robust monitoring system that we have in our school and continues to ensure that teachers have expert knowledge in all subjects.</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t>Formative assessment and revisiting of previous learning ensure that key con</w:t>
      </w:r>
      <w:r w:rsidR="00DA5642">
        <w:rPr>
          <w:rFonts w:ascii="Garamond" w:hAnsi="Garamond" w:cstheme="minorHAnsi"/>
          <w:color w:val="333333"/>
        </w:rPr>
        <w:t xml:space="preserve">cepts are embedded in our </w:t>
      </w:r>
      <w:proofErr w:type="spellStart"/>
      <w:r w:rsidR="00DA5642">
        <w:rPr>
          <w:rFonts w:ascii="Garamond" w:hAnsi="Garamond" w:cstheme="minorHAnsi"/>
          <w:color w:val="333333"/>
        </w:rPr>
        <w:t>childrens</w:t>
      </w:r>
      <w:proofErr w:type="spellEnd"/>
      <w:r w:rsidRPr="00B27419">
        <w:rPr>
          <w:rFonts w:ascii="Garamond" w:hAnsi="Garamond" w:cstheme="minorHAnsi"/>
          <w:color w:val="333333"/>
        </w:rPr>
        <w:t>’ long term memory; givi</w:t>
      </w:r>
      <w:r w:rsidR="00DA5642">
        <w:rPr>
          <w:rFonts w:ascii="Garamond" w:hAnsi="Garamond" w:cstheme="minorHAnsi"/>
          <w:color w:val="333333"/>
        </w:rPr>
        <w:t>ng children</w:t>
      </w:r>
      <w:r w:rsidRPr="00B27419">
        <w:rPr>
          <w:rFonts w:ascii="Garamond" w:hAnsi="Garamond" w:cstheme="minorHAnsi"/>
          <w:color w:val="333333"/>
        </w:rPr>
        <w:t xml:space="preserve"> the opportunity to fluently apply prior learning and skills to new concepts. </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t>At the end of a unit of work, teachers assess the children and subject leaders moni</w:t>
      </w:r>
      <w:r w:rsidR="00DA5642">
        <w:rPr>
          <w:rFonts w:ascii="Garamond" w:hAnsi="Garamond" w:cstheme="minorHAnsi"/>
          <w:color w:val="333333"/>
        </w:rPr>
        <w:t>tor the attainment of all children</w:t>
      </w:r>
      <w:r w:rsidRPr="00B27419">
        <w:rPr>
          <w:rFonts w:ascii="Garamond" w:hAnsi="Garamond" w:cstheme="minorHAnsi"/>
          <w:color w:val="333333"/>
        </w:rPr>
        <w:t xml:space="preserve"> including specific groups such as gender, SEN and EVA6.  This information is not only used to inform future planning but it also allows the subject leader to refl</w:t>
      </w:r>
      <w:r w:rsidR="00DA5642">
        <w:rPr>
          <w:rFonts w:ascii="Garamond" w:hAnsi="Garamond" w:cstheme="minorHAnsi"/>
          <w:color w:val="333333"/>
        </w:rPr>
        <w:t>ect on attainment for all children</w:t>
      </w:r>
      <w:r w:rsidRPr="00B27419">
        <w:rPr>
          <w:rFonts w:ascii="Garamond" w:hAnsi="Garamond" w:cstheme="minorHAnsi"/>
          <w:color w:val="333333"/>
        </w:rPr>
        <w:t xml:space="preserve"> and possible training/resourcing needs across the school.  </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t>If a class is found to be working below what is expected, the su</w:t>
      </w:r>
      <w:r w:rsidR="00DA5642">
        <w:rPr>
          <w:rFonts w:ascii="Garamond" w:hAnsi="Garamond" w:cstheme="minorHAnsi"/>
          <w:color w:val="333333"/>
        </w:rPr>
        <w:t>bject leader will meet with the</w:t>
      </w:r>
      <w:r w:rsidRPr="00B27419">
        <w:rPr>
          <w:rFonts w:ascii="Garamond" w:hAnsi="Garamond" w:cstheme="minorHAnsi"/>
          <w:color w:val="333333"/>
        </w:rPr>
        <w:t xml:space="preserve"> class teacher to discuss the attainment of the class and, if needed, subject leaders will provide additional support/training for individual teachers and/or purchase new resources. Our assessment and monitoring cycle work together to help us deliver the ve</w:t>
      </w:r>
      <w:r w:rsidR="00DA5642">
        <w:rPr>
          <w:rFonts w:ascii="Garamond" w:hAnsi="Garamond" w:cstheme="minorHAnsi"/>
          <w:color w:val="333333"/>
        </w:rPr>
        <w:t>ry best curriculum to our children</w:t>
      </w:r>
      <w:r w:rsidRPr="00B27419">
        <w:rPr>
          <w:rFonts w:ascii="Garamond" w:hAnsi="Garamond" w:cstheme="minorHAnsi"/>
          <w:color w:val="333333"/>
        </w:rPr>
        <w:t xml:space="preserve">. </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t xml:space="preserve">Throughout all areas of the curriculum, reading is prioritised.  Key vocabulary for all subjects is prominent on working walls and children are given access to a range of age appropriate texts across all subject areas.  This vocabulary is frequently revisited as children move through school to ensure that key vocabulary is understood and retained. </w:t>
      </w:r>
      <w:r w:rsidR="00DA5642">
        <w:rPr>
          <w:rFonts w:ascii="Garamond" w:hAnsi="Garamond" w:cstheme="minorHAnsi"/>
          <w:color w:val="333333"/>
        </w:rPr>
        <w:t>Since September 2022, the school has introduced a whole school reading scheme – ‘Steps to Read’ and the introduction of Monster Phonics. Since January 2023 a whole school approach to the teaching of Writing has been introduced – ‘Read to Write’.</w:t>
      </w:r>
    </w:p>
    <w:p w:rsidR="008D75C5" w:rsidRPr="00B27419" w:rsidRDefault="008D75C5" w:rsidP="008D75C5">
      <w:pPr>
        <w:pStyle w:val="NormalWeb"/>
        <w:shd w:val="clear" w:color="auto" w:fill="FFFFFF"/>
        <w:spacing w:before="0" w:beforeAutospacing="0" w:after="150" w:afterAutospacing="0"/>
        <w:rPr>
          <w:rFonts w:ascii="Garamond" w:hAnsi="Garamond" w:cstheme="minorHAnsi"/>
          <w:color w:val="333333"/>
        </w:rPr>
      </w:pPr>
      <w:r w:rsidRPr="00B27419">
        <w:rPr>
          <w:rFonts w:ascii="Garamond" w:hAnsi="Garamond" w:cstheme="minorHAnsi"/>
          <w:color w:val="333333"/>
        </w:rPr>
        <w:t>There is a sharp focus o</w:t>
      </w:r>
      <w:r w:rsidR="00DA5642">
        <w:rPr>
          <w:rFonts w:ascii="Garamond" w:hAnsi="Garamond" w:cstheme="minorHAnsi"/>
          <w:color w:val="333333"/>
        </w:rPr>
        <w:t>n phonics for our younger children</w:t>
      </w:r>
      <w:r w:rsidRPr="00B27419">
        <w:rPr>
          <w:rFonts w:ascii="Garamond" w:hAnsi="Garamond" w:cstheme="minorHAnsi"/>
          <w:color w:val="333333"/>
        </w:rPr>
        <w:t xml:space="preserve"> and a programme of support is in place for any older children who may need additio</w:t>
      </w:r>
      <w:r>
        <w:rPr>
          <w:rFonts w:ascii="Garamond" w:hAnsi="Garamond" w:cstheme="minorHAnsi"/>
          <w:color w:val="333333"/>
        </w:rPr>
        <w:t>nal help, these may be SEND,</w:t>
      </w:r>
      <w:r w:rsidRPr="00B27419">
        <w:rPr>
          <w:rFonts w:ascii="Garamond" w:hAnsi="Garamond" w:cstheme="minorHAnsi"/>
          <w:color w:val="333333"/>
        </w:rPr>
        <w:t xml:space="preserve"> or </w:t>
      </w:r>
      <w:r>
        <w:rPr>
          <w:rFonts w:ascii="Garamond" w:hAnsi="Garamond" w:cstheme="minorHAnsi"/>
          <w:color w:val="333333"/>
        </w:rPr>
        <w:t>children new to our school and have identified gaps</w:t>
      </w:r>
      <w:r w:rsidRPr="00B27419">
        <w:rPr>
          <w:rFonts w:ascii="Garamond" w:hAnsi="Garamond" w:cstheme="minorHAnsi"/>
          <w:color w:val="333333"/>
        </w:rPr>
        <w:t xml:space="preserve">. </w:t>
      </w:r>
    </w:p>
    <w:p w:rsidR="008D75C5" w:rsidRPr="00B27419" w:rsidRDefault="00152A14" w:rsidP="008D75C5">
      <w:pPr>
        <w:pStyle w:val="NormalWeb"/>
        <w:shd w:val="clear" w:color="auto" w:fill="FFFFFF"/>
        <w:spacing w:before="0" w:beforeAutospacing="0" w:after="150" w:afterAutospacing="0"/>
        <w:rPr>
          <w:rFonts w:ascii="Garamond" w:hAnsi="Garamond" w:cstheme="minorHAnsi"/>
          <w:b/>
          <w:color w:val="333333"/>
        </w:rPr>
      </w:pPr>
      <w:r>
        <w:rPr>
          <w:rFonts w:ascii="Garamond" w:hAnsi="Garamond" w:cstheme="minorHAnsi"/>
          <w:b/>
          <w:color w:val="333333"/>
        </w:rPr>
        <w:t>Agreed outcomes</w:t>
      </w:r>
    </w:p>
    <w:p w:rsidR="008D75C5" w:rsidRPr="00B27419" w:rsidRDefault="008D75C5" w:rsidP="008D75C5">
      <w:pPr>
        <w:rPr>
          <w:rFonts w:ascii="Garamond" w:hAnsi="Garamond"/>
          <w:sz w:val="24"/>
          <w:szCs w:val="24"/>
        </w:rPr>
      </w:pPr>
      <w:r w:rsidRPr="00B27419">
        <w:rPr>
          <w:rFonts w:ascii="Garamond" w:hAnsi="Garamond"/>
          <w:sz w:val="24"/>
          <w:szCs w:val="24"/>
        </w:rPr>
        <w:t>As a result of our well thought ou</w:t>
      </w:r>
      <w:r w:rsidR="00DA5642">
        <w:rPr>
          <w:rFonts w:ascii="Garamond" w:hAnsi="Garamond"/>
          <w:sz w:val="24"/>
          <w:szCs w:val="24"/>
        </w:rPr>
        <w:t>t and planned curriculum, children</w:t>
      </w:r>
      <w:r w:rsidRPr="00B27419">
        <w:rPr>
          <w:rFonts w:ascii="Garamond" w:hAnsi="Garamond"/>
          <w:sz w:val="24"/>
          <w:szCs w:val="24"/>
        </w:rPr>
        <w:t xml:space="preserve"> </w:t>
      </w:r>
      <w:r w:rsidR="00DA5642">
        <w:rPr>
          <w:rFonts w:ascii="Garamond" w:hAnsi="Garamond"/>
          <w:sz w:val="24"/>
          <w:szCs w:val="24"/>
        </w:rPr>
        <w:t xml:space="preserve">will </w:t>
      </w:r>
      <w:r w:rsidRPr="00B27419">
        <w:rPr>
          <w:rFonts w:ascii="Garamond" w:hAnsi="Garamond"/>
          <w:sz w:val="24"/>
          <w:szCs w:val="24"/>
        </w:rPr>
        <w:t xml:space="preserve">develop detailed knowledge and skills across the curriculum and, as a result, </w:t>
      </w:r>
      <w:r w:rsidR="00DA5642">
        <w:rPr>
          <w:rFonts w:ascii="Garamond" w:hAnsi="Garamond"/>
          <w:sz w:val="24"/>
          <w:szCs w:val="24"/>
        </w:rPr>
        <w:t xml:space="preserve">it is anticipated will </w:t>
      </w:r>
      <w:r w:rsidRPr="00B27419">
        <w:rPr>
          <w:rFonts w:ascii="Garamond" w:hAnsi="Garamond"/>
          <w:sz w:val="24"/>
          <w:szCs w:val="24"/>
        </w:rPr>
        <w:t>achieve well.</w:t>
      </w:r>
      <w:r w:rsidR="00DA5642">
        <w:rPr>
          <w:rFonts w:ascii="Garamond" w:hAnsi="Garamond"/>
          <w:sz w:val="24"/>
          <w:szCs w:val="24"/>
        </w:rPr>
        <w:t xml:space="preserve"> However, leaders are aware that this will take time to embed. </w:t>
      </w:r>
    </w:p>
    <w:p w:rsidR="003F3C86" w:rsidRPr="003F3C86" w:rsidRDefault="008D75C5" w:rsidP="008D75C5">
      <w:pPr>
        <w:rPr>
          <w:rFonts w:ascii="Garamond" w:hAnsi="Garamond" w:cstheme="minorHAnsi"/>
          <w:b/>
          <w:sz w:val="24"/>
          <w:szCs w:val="24"/>
        </w:rPr>
      </w:pPr>
      <w:r w:rsidRPr="00B27419">
        <w:rPr>
          <w:rFonts w:ascii="Garamond" w:hAnsi="Garamond"/>
          <w:sz w:val="24"/>
          <w:szCs w:val="24"/>
        </w:rPr>
        <w:lastRenderedPageBreak/>
        <w:t>The impact of our curriculum is regularly monitored through regular learning walks and lesson observations, the collection and evaluation of attainment data, comparing standards of learning across subjects, interna</w:t>
      </w:r>
      <w:r w:rsidR="00DA5642">
        <w:rPr>
          <w:rFonts w:ascii="Garamond" w:hAnsi="Garamond"/>
          <w:sz w:val="24"/>
          <w:szCs w:val="24"/>
        </w:rPr>
        <w:t>l and external moderation, children</w:t>
      </w:r>
      <w:r w:rsidRPr="00B27419">
        <w:rPr>
          <w:rFonts w:ascii="Garamond" w:hAnsi="Garamond"/>
          <w:sz w:val="24"/>
          <w:szCs w:val="24"/>
        </w:rPr>
        <w:t xml:space="preserve"> and parent voice, and collaboration regarding the development and implementation of our curriculum within our network of schools an</w:t>
      </w:r>
      <w:r w:rsidR="00893CA5">
        <w:rPr>
          <w:rFonts w:ascii="Garamond" w:hAnsi="Garamond"/>
          <w:sz w:val="24"/>
          <w:szCs w:val="24"/>
        </w:rPr>
        <w:t>d working closely with our Local Authority Senior School Adviser</w:t>
      </w:r>
      <w:r w:rsidRPr="00B27419">
        <w:rPr>
          <w:rFonts w:ascii="Garamond" w:hAnsi="Garamond" w:cstheme="minorHAnsi"/>
          <w:sz w:val="24"/>
          <w:szCs w:val="24"/>
        </w:rPr>
        <w:t>.</w:t>
      </w:r>
    </w:p>
    <w:p w:rsidR="003F3C86" w:rsidRDefault="003F3C86" w:rsidP="008D75C5">
      <w:pPr>
        <w:rPr>
          <w:rFonts w:ascii="Garamond" w:hAnsi="Garamond" w:cstheme="minorHAnsi"/>
          <w:b/>
          <w:sz w:val="24"/>
          <w:szCs w:val="24"/>
        </w:rPr>
      </w:pPr>
      <w:r w:rsidRPr="003F3C86">
        <w:rPr>
          <w:rFonts w:ascii="Garamond" w:hAnsi="Garamond" w:cstheme="minorHAnsi"/>
          <w:b/>
          <w:sz w:val="24"/>
          <w:szCs w:val="24"/>
        </w:rPr>
        <w:t xml:space="preserve">Reading and </w:t>
      </w:r>
      <w:r w:rsidR="00F97CB7">
        <w:rPr>
          <w:rFonts w:ascii="Garamond" w:hAnsi="Garamond" w:cstheme="minorHAnsi"/>
          <w:b/>
          <w:sz w:val="24"/>
          <w:szCs w:val="24"/>
        </w:rPr>
        <w:t xml:space="preserve">Phonics at </w:t>
      </w:r>
      <w:proofErr w:type="spellStart"/>
      <w:r w:rsidRPr="003F3C86">
        <w:rPr>
          <w:rFonts w:ascii="Garamond" w:hAnsi="Garamond" w:cstheme="minorHAnsi"/>
          <w:b/>
          <w:sz w:val="24"/>
          <w:szCs w:val="24"/>
        </w:rPr>
        <w:t>Brookhurst</w:t>
      </w:r>
      <w:proofErr w:type="spellEnd"/>
      <w:r w:rsidRPr="003F3C86">
        <w:rPr>
          <w:rFonts w:ascii="Garamond" w:hAnsi="Garamond" w:cstheme="minorHAnsi"/>
          <w:b/>
          <w:sz w:val="24"/>
          <w:szCs w:val="24"/>
        </w:rPr>
        <w:t xml:space="preserve"> Primary School</w:t>
      </w:r>
    </w:p>
    <w:p w:rsidR="003F3C86" w:rsidRDefault="003F3C86" w:rsidP="008D75C5">
      <w:pPr>
        <w:rPr>
          <w:rFonts w:ascii="Garamond" w:hAnsi="Garamond" w:cstheme="minorHAnsi"/>
          <w:sz w:val="24"/>
          <w:szCs w:val="24"/>
        </w:rPr>
      </w:pPr>
      <w:r w:rsidRPr="003F3C86">
        <w:rPr>
          <w:rFonts w:ascii="Garamond" w:hAnsi="Garamond" w:cstheme="minorHAnsi"/>
          <w:sz w:val="24"/>
          <w:szCs w:val="24"/>
        </w:rPr>
        <w:t>Whole class reading is integral</w:t>
      </w:r>
      <w:r>
        <w:rPr>
          <w:rFonts w:ascii="Garamond" w:hAnsi="Garamond" w:cstheme="minorHAnsi"/>
          <w:sz w:val="24"/>
          <w:szCs w:val="24"/>
        </w:rPr>
        <w:t xml:space="preserve"> alongside individual readers in key stage 1</w:t>
      </w:r>
      <w:r w:rsidR="00DA5642">
        <w:rPr>
          <w:rFonts w:ascii="Garamond" w:hAnsi="Garamond" w:cstheme="minorHAnsi"/>
          <w:sz w:val="24"/>
          <w:szCs w:val="24"/>
        </w:rPr>
        <w:t xml:space="preserve"> </w:t>
      </w:r>
      <w:r w:rsidR="000730DC">
        <w:rPr>
          <w:rFonts w:ascii="Garamond" w:hAnsi="Garamond" w:cstheme="minorHAnsi"/>
          <w:sz w:val="24"/>
          <w:szCs w:val="24"/>
        </w:rPr>
        <w:t>and 2</w:t>
      </w:r>
      <w:r w:rsidRPr="003F3C86">
        <w:rPr>
          <w:rFonts w:ascii="Garamond" w:hAnsi="Garamond" w:cstheme="minorHAnsi"/>
          <w:sz w:val="24"/>
          <w:szCs w:val="24"/>
        </w:rPr>
        <w:t xml:space="preserve"> using quality texts.  All reading texts match the </w:t>
      </w:r>
      <w:proofErr w:type="spellStart"/>
      <w:r w:rsidRPr="003F3C86">
        <w:rPr>
          <w:rFonts w:ascii="Garamond" w:hAnsi="Garamond" w:cstheme="minorHAnsi"/>
          <w:sz w:val="24"/>
          <w:szCs w:val="24"/>
        </w:rPr>
        <w:t>childrens</w:t>
      </w:r>
      <w:proofErr w:type="spellEnd"/>
      <w:r w:rsidRPr="003F3C86">
        <w:rPr>
          <w:rFonts w:ascii="Garamond" w:hAnsi="Garamond" w:cstheme="minorHAnsi"/>
          <w:sz w:val="24"/>
          <w:szCs w:val="24"/>
        </w:rPr>
        <w:t>’ phonic ability level and reflect the phoni</w:t>
      </w:r>
      <w:r w:rsidR="0032035D">
        <w:rPr>
          <w:rFonts w:ascii="Garamond" w:hAnsi="Garamond" w:cstheme="minorHAnsi"/>
          <w:sz w:val="24"/>
          <w:szCs w:val="24"/>
        </w:rPr>
        <w:t>cs scheme</w:t>
      </w:r>
      <w:r w:rsidR="000730DC">
        <w:rPr>
          <w:rFonts w:ascii="Garamond" w:hAnsi="Garamond" w:cstheme="minorHAnsi"/>
          <w:sz w:val="24"/>
          <w:szCs w:val="24"/>
        </w:rPr>
        <w:t xml:space="preserve">. </w:t>
      </w:r>
      <w:r w:rsidR="00DA5642">
        <w:rPr>
          <w:rFonts w:ascii="Garamond" w:hAnsi="Garamond" w:cstheme="minorHAnsi"/>
          <w:sz w:val="24"/>
          <w:szCs w:val="24"/>
        </w:rPr>
        <w:t xml:space="preserve"> Since</w:t>
      </w:r>
      <w:r>
        <w:rPr>
          <w:rFonts w:ascii="Garamond" w:hAnsi="Garamond" w:cstheme="minorHAnsi"/>
          <w:sz w:val="24"/>
          <w:szCs w:val="24"/>
        </w:rPr>
        <w:t xml:space="preserve"> September 2022 the scho</w:t>
      </w:r>
      <w:r w:rsidR="00DA5642">
        <w:rPr>
          <w:rFonts w:ascii="Garamond" w:hAnsi="Garamond" w:cstheme="minorHAnsi"/>
          <w:sz w:val="24"/>
          <w:szCs w:val="24"/>
        </w:rPr>
        <w:t>ol has been</w:t>
      </w:r>
      <w:r w:rsidRPr="003F3C86">
        <w:rPr>
          <w:rFonts w:ascii="Garamond" w:hAnsi="Garamond" w:cstheme="minorHAnsi"/>
          <w:sz w:val="24"/>
          <w:szCs w:val="24"/>
        </w:rPr>
        <w:t xml:space="preserve"> using </w:t>
      </w:r>
      <w:r w:rsidR="0032035D">
        <w:rPr>
          <w:rFonts w:ascii="Garamond" w:hAnsi="Garamond" w:cstheme="minorHAnsi"/>
          <w:sz w:val="24"/>
          <w:szCs w:val="24"/>
        </w:rPr>
        <w:t>‘</w:t>
      </w:r>
      <w:r w:rsidRPr="003F3C86">
        <w:rPr>
          <w:rFonts w:ascii="Garamond" w:hAnsi="Garamond" w:cstheme="minorHAnsi"/>
          <w:sz w:val="24"/>
          <w:szCs w:val="24"/>
        </w:rPr>
        <w:t>Monster Phonics</w:t>
      </w:r>
      <w:r w:rsidR="0032035D">
        <w:rPr>
          <w:rFonts w:ascii="Garamond" w:hAnsi="Garamond" w:cstheme="minorHAnsi"/>
          <w:sz w:val="24"/>
          <w:szCs w:val="24"/>
        </w:rPr>
        <w:t>’</w:t>
      </w:r>
      <w:r w:rsidR="000730DC">
        <w:rPr>
          <w:rFonts w:ascii="Garamond" w:hAnsi="Garamond" w:cstheme="minorHAnsi"/>
          <w:sz w:val="24"/>
          <w:szCs w:val="24"/>
        </w:rPr>
        <w:t xml:space="preserve"> and all staff have engaged in a comprehensive training programme.</w:t>
      </w:r>
      <w:r>
        <w:rPr>
          <w:rFonts w:ascii="Garamond" w:hAnsi="Garamond" w:cstheme="minorHAnsi"/>
          <w:sz w:val="24"/>
          <w:szCs w:val="24"/>
        </w:rPr>
        <w:t xml:space="preserve"> </w:t>
      </w:r>
    </w:p>
    <w:p w:rsidR="003F3C86" w:rsidRPr="003F3C86" w:rsidRDefault="003F3C86" w:rsidP="008D75C5">
      <w:pPr>
        <w:rPr>
          <w:rFonts w:ascii="Garamond" w:hAnsi="Garamond" w:cstheme="minorHAnsi"/>
          <w:sz w:val="24"/>
          <w:szCs w:val="24"/>
        </w:rPr>
      </w:pPr>
      <w:r>
        <w:rPr>
          <w:rFonts w:ascii="Garamond" w:hAnsi="Garamond" w:cstheme="minorHAnsi"/>
          <w:sz w:val="24"/>
          <w:szCs w:val="24"/>
        </w:rPr>
        <w:t>A consistent whole school approac</w:t>
      </w:r>
      <w:r w:rsidR="00DA5642">
        <w:rPr>
          <w:rFonts w:ascii="Garamond" w:hAnsi="Garamond" w:cstheme="minorHAnsi"/>
          <w:sz w:val="24"/>
          <w:szCs w:val="24"/>
        </w:rPr>
        <w:t>h to whole class reading is</w:t>
      </w:r>
      <w:r>
        <w:rPr>
          <w:rFonts w:ascii="Garamond" w:hAnsi="Garamond" w:cstheme="minorHAnsi"/>
          <w:sz w:val="24"/>
          <w:szCs w:val="24"/>
        </w:rPr>
        <w:t xml:space="preserve"> supported by ‘Steps</w:t>
      </w:r>
      <w:r w:rsidR="00DA5642">
        <w:rPr>
          <w:rFonts w:ascii="Garamond" w:hAnsi="Garamond" w:cstheme="minorHAnsi"/>
          <w:sz w:val="24"/>
          <w:szCs w:val="24"/>
        </w:rPr>
        <w:t xml:space="preserve"> to Read’</w:t>
      </w:r>
      <w:r>
        <w:rPr>
          <w:rFonts w:ascii="Garamond" w:hAnsi="Garamond" w:cstheme="minorHAnsi"/>
          <w:sz w:val="24"/>
          <w:szCs w:val="24"/>
        </w:rPr>
        <w:t>.</w:t>
      </w:r>
      <w:r w:rsidR="00152A14">
        <w:rPr>
          <w:rFonts w:ascii="Garamond" w:hAnsi="Garamond" w:cstheme="minorHAnsi"/>
          <w:sz w:val="24"/>
          <w:szCs w:val="24"/>
        </w:rPr>
        <w:t xml:space="preserve"> </w:t>
      </w:r>
      <w:bookmarkStart w:id="0" w:name="_GoBack"/>
      <w:bookmarkEnd w:id="0"/>
    </w:p>
    <w:p w:rsidR="008D75C5" w:rsidRPr="002C5C33" w:rsidRDefault="00DA5642" w:rsidP="008D75C5">
      <w:pPr>
        <w:spacing w:after="0" w:line="240" w:lineRule="auto"/>
        <w:rPr>
          <w:rFonts w:ascii="Calibri" w:hAnsi="Calibri"/>
          <w:sz w:val="24"/>
          <w:szCs w:val="24"/>
        </w:rPr>
      </w:pPr>
      <w:r>
        <w:rPr>
          <w:rFonts w:ascii="Garamond" w:hAnsi="Garamond"/>
          <w:sz w:val="24"/>
          <w:szCs w:val="24"/>
        </w:rPr>
        <w:t>Next review date: January</w:t>
      </w:r>
      <w:r w:rsidR="008D75C5" w:rsidRPr="00B27419">
        <w:rPr>
          <w:rFonts w:ascii="Garamond" w:hAnsi="Garamond"/>
          <w:sz w:val="24"/>
          <w:szCs w:val="24"/>
        </w:rPr>
        <w:t xml:space="preserve"> 2</w:t>
      </w:r>
      <w:r>
        <w:rPr>
          <w:rFonts w:ascii="Garamond" w:hAnsi="Garamond"/>
          <w:sz w:val="24"/>
          <w:szCs w:val="24"/>
        </w:rPr>
        <w:t>024</w:t>
      </w:r>
      <w:r w:rsidR="008D75C5" w:rsidRPr="00B27419">
        <w:rPr>
          <w:rFonts w:ascii="Garamond" w:hAnsi="Garamond"/>
          <w:sz w:val="24"/>
          <w:szCs w:val="24"/>
        </w:rPr>
        <w:t>.</w:t>
      </w:r>
    </w:p>
    <w:p w:rsidR="000F7ED5" w:rsidRDefault="000F7ED5"/>
    <w:sectPr w:rsidR="000F7E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90" w:rsidRDefault="00EC6790" w:rsidP="002140FC">
      <w:pPr>
        <w:spacing w:after="0" w:line="240" w:lineRule="auto"/>
      </w:pPr>
      <w:r>
        <w:separator/>
      </w:r>
    </w:p>
  </w:endnote>
  <w:endnote w:type="continuationSeparator" w:id="0">
    <w:p w:rsidR="00EC6790" w:rsidRDefault="00EC6790" w:rsidP="0021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Default="00EC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Default="00EC6790">
    <w:pPr>
      <w:pStyle w:val="Footer"/>
    </w:pPr>
    <w:r>
      <w:rPr>
        <w:noProof/>
        <w:lang w:val="en-US"/>
      </w:rPr>
      <w:drawing>
        <wp:anchor distT="0" distB="0" distL="114300" distR="114300" simplePos="0" relativeHeight="251659264" behindDoc="0" locked="0" layoutInCell="1" allowOverlap="1" wp14:anchorId="3A423F6A" wp14:editId="1A87A0EC">
          <wp:simplePos x="0" y="0"/>
          <wp:positionH relativeFrom="page">
            <wp:posOffset>6264275</wp:posOffset>
          </wp:positionH>
          <wp:positionV relativeFrom="paragraph">
            <wp:posOffset>-356178</wp:posOffset>
          </wp:positionV>
          <wp:extent cx="1533525" cy="1242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1242655"/>
                  </a:xfrm>
                  <a:prstGeom prst="rect">
                    <a:avLst/>
                  </a:prstGeom>
                </pic:spPr>
              </pic:pic>
            </a:graphicData>
          </a:graphic>
          <wp14:sizeRelH relativeFrom="page">
            <wp14:pctWidth>0</wp14:pctWidth>
          </wp14:sizeRelH>
          <wp14:sizeRelV relativeFrom="page">
            <wp14:pctHeight>0</wp14:pctHeight>
          </wp14:sizeRelV>
        </wp:anchor>
      </w:drawing>
    </w:r>
  </w:p>
  <w:p w:rsidR="00EC6790" w:rsidRDefault="00EC6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Default="00EC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90" w:rsidRDefault="00EC6790" w:rsidP="002140FC">
      <w:pPr>
        <w:spacing w:after="0" w:line="240" w:lineRule="auto"/>
      </w:pPr>
      <w:r>
        <w:separator/>
      </w:r>
    </w:p>
  </w:footnote>
  <w:footnote w:type="continuationSeparator" w:id="0">
    <w:p w:rsidR="00EC6790" w:rsidRDefault="00EC6790" w:rsidP="00214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Default="00EC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Default="00EC6790">
    <w:pPr>
      <w:pStyle w:val="Header"/>
    </w:pPr>
    <w:r>
      <w:rPr>
        <w:noProof/>
        <w:lang w:val="en-US"/>
      </w:rPr>
      <w:drawing>
        <wp:anchor distT="0" distB="0" distL="114300" distR="114300" simplePos="0" relativeHeight="251661312" behindDoc="0" locked="0" layoutInCell="1" allowOverlap="1" wp14:anchorId="233E4027" wp14:editId="262FDE9A">
          <wp:simplePos x="0" y="0"/>
          <wp:positionH relativeFrom="page">
            <wp:align>left</wp:align>
          </wp:positionH>
          <wp:positionV relativeFrom="paragraph">
            <wp:posOffset>-437363</wp:posOffset>
          </wp:positionV>
          <wp:extent cx="7485797" cy="1268730"/>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940" t="17136" r="21995" b="65669"/>
                  <a:stretch/>
                </pic:blipFill>
                <pic:spPr bwMode="auto">
                  <a:xfrm>
                    <a:off x="0" y="0"/>
                    <a:ext cx="7485797" cy="1268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6790" w:rsidRDefault="00EC6790">
    <w:pPr>
      <w:pStyle w:val="Header"/>
    </w:pPr>
  </w:p>
  <w:p w:rsidR="00EC6790" w:rsidRDefault="00EC6790">
    <w:pPr>
      <w:pStyle w:val="Header"/>
    </w:pPr>
  </w:p>
  <w:p w:rsidR="00EC6790" w:rsidRDefault="00EC6790">
    <w:pPr>
      <w:pStyle w:val="Header"/>
    </w:pPr>
  </w:p>
  <w:p w:rsidR="00EC6790" w:rsidRDefault="00EC6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90" w:rsidRDefault="00EC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62B3"/>
    <w:multiLevelType w:val="hybridMultilevel"/>
    <w:tmpl w:val="2E5E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A679F"/>
    <w:multiLevelType w:val="hybridMultilevel"/>
    <w:tmpl w:val="0722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056C2"/>
    <w:multiLevelType w:val="multilevel"/>
    <w:tmpl w:val="0E5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DB"/>
    <w:rsid w:val="000730DC"/>
    <w:rsid w:val="000A65C8"/>
    <w:rsid w:val="000F7ED5"/>
    <w:rsid w:val="001409AE"/>
    <w:rsid w:val="00152A14"/>
    <w:rsid w:val="001A0952"/>
    <w:rsid w:val="001C074A"/>
    <w:rsid w:val="002049F3"/>
    <w:rsid w:val="002140FC"/>
    <w:rsid w:val="00225505"/>
    <w:rsid w:val="0032035D"/>
    <w:rsid w:val="003F3C86"/>
    <w:rsid w:val="004242F7"/>
    <w:rsid w:val="004613C2"/>
    <w:rsid w:val="006224DE"/>
    <w:rsid w:val="007866CD"/>
    <w:rsid w:val="00865421"/>
    <w:rsid w:val="00893CA5"/>
    <w:rsid w:val="008C30AA"/>
    <w:rsid w:val="008D75C5"/>
    <w:rsid w:val="008E3F8D"/>
    <w:rsid w:val="00B66562"/>
    <w:rsid w:val="00BE26C6"/>
    <w:rsid w:val="00C57A46"/>
    <w:rsid w:val="00D31401"/>
    <w:rsid w:val="00D42CB2"/>
    <w:rsid w:val="00DA5642"/>
    <w:rsid w:val="00EC6790"/>
    <w:rsid w:val="00F43ADB"/>
    <w:rsid w:val="00F97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2858"/>
  <w15:chartTrackingRefBased/>
  <w15:docId w15:val="{49626D0B-1AF7-4B60-94D4-D4D9D11D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5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74A"/>
    <w:rPr>
      <w:rFonts w:ascii="Segoe UI" w:hAnsi="Segoe UI" w:cs="Segoe UI"/>
      <w:sz w:val="18"/>
      <w:szCs w:val="18"/>
    </w:rPr>
  </w:style>
  <w:style w:type="paragraph" w:styleId="Header">
    <w:name w:val="header"/>
    <w:basedOn w:val="Normal"/>
    <w:link w:val="HeaderChar"/>
    <w:uiPriority w:val="99"/>
    <w:unhideWhenUsed/>
    <w:rsid w:val="00214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FC"/>
  </w:style>
  <w:style w:type="paragraph" w:styleId="Footer">
    <w:name w:val="footer"/>
    <w:basedOn w:val="Normal"/>
    <w:link w:val="FooterChar"/>
    <w:uiPriority w:val="99"/>
    <w:unhideWhenUsed/>
    <w:rsid w:val="00214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FC"/>
  </w:style>
  <w:style w:type="paragraph" w:styleId="NormalWeb">
    <w:name w:val="Normal (Web)"/>
    <w:basedOn w:val="Normal"/>
    <w:uiPriority w:val="99"/>
    <w:unhideWhenUsed/>
    <w:rsid w:val="008D75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D75C5"/>
    <w:pPr>
      <w:ind w:left="720"/>
      <w:contextualSpacing/>
    </w:pPr>
  </w:style>
  <w:style w:type="paragraph" w:styleId="NoSpacing">
    <w:name w:val="No Spacing"/>
    <w:link w:val="NoSpacingChar"/>
    <w:uiPriority w:val="1"/>
    <w:qFormat/>
    <w:rsid w:val="008D75C5"/>
    <w:pPr>
      <w:spacing w:after="0" w:line="240" w:lineRule="auto"/>
    </w:pPr>
    <w:rPr>
      <w:rFonts w:ascii="Calibri" w:eastAsia="Calibri" w:hAnsi="Calibri" w:cs="Times New Roman"/>
    </w:rPr>
  </w:style>
  <w:style w:type="character" w:customStyle="1" w:styleId="NoSpacingChar">
    <w:name w:val="No Spacing Char"/>
    <w:link w:val="NoSpacing"/>
    <w:uiPriority w:val="1"/>
    <w:rsid w:val="008D75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Brookhurst Primary School</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Hughes</dc:creator>
  <cp:keywords/>
  <dc:description/>
  <cp:lastModifiedBy>Steve Williams</cp:lastModifiedBy>
  <cp:revision>4</cp:revision>
  <cp:lastPrinted>2022-03-17T10:30:00Z</cp:lastPrinted>
  <dcterms:created xsi:type="dcterms:W3CDTF">2023-06-09T14:32:00Z</dcterms:created>
  <dcterms:modified xsi:type="dcterms:W3CDTF">2023-06-15T08:27:00Z</dcterms:modified>
</cp:coreProperties>
</file>